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BD" w:rsidRPr="00772FBD" w:rsidRDefault="007B1796" w:rsidP="00772FBD">
      <w:pPr>
        <w:rPr>
          <w:rFonts w:ascii="Verdana" w:hAnsi="Verdana"/>
        </w:rPr>
      </w:pPr>
      <w:bookmarkStart w:id="0" w:name="_GoBack"/>
      <w:r>
        <w:rPr>
          <w:rFonts w:ascii="Verdana" w:hAnsi="Verdana"/>
        </w:rPr>
        <w:t>M</w:t>
      </w:r>
      <w:bookmarkEnd w:id="0"/>
      <w:r w:rsidR="00772FBD" w:rsidRPr="00772FBD">
        <w:rPr>
          <w:rFonts w:ascii="Verdana" w:hAnsi="Verdana"/>
        </w:rPr>
        <w:t>y List is an area in the Direct Input (DI) system where you can set up a list of the people whose information you edit regularly.</w:t>
      </w:r>
    </w:p>
    <w:p w:rsidR="00772FBD" w:rsidRPr="00772FBD" w:rsidRDefault="00772FBD" w:rsidP="00772FBD">
      <w:pPr>
        <w:pStyle w:val="Callout"/>
        <w:rPr>
          <w:rFonts w:ascii="Verdana" w:hAnsi="Verdana"/>
        </w:rPr>
      </w:pPr>
      <w:r w:rsidRPr="00772FBD">
        <w:rPr>
          <w:rFonts w:ascii="Verdana" w:hAnsi="Verdana"/>
          <w:b/>
        </w:rPr>
        <w:t>Note:</w:t>
      </w:r>
      <w:r w:rsidRPr="00772FBD">
        <w:rPr>
          <w:rFonts w:ascii="Verdana" w:hAnsi="Verdana"/>
        </w:rPr>
        <w:t xml:space="preserve"> You will only need to do this if you have an </w:t>
      </w:r>
      <w:r w:rsidRPr="00772FBD">
        <w:rPr>
          <w:rFonts w:ascii="Verdana" w:hAnsi="Verdana"/>
          <w:b/>
        </w:rPr>
        <w:t>Admin</w:t>
      </w:r>
      <w:r w:rsidRPr="00772FBD">
        <w:rPr>
          <w:rFonts w:ascii="Verdana" w:hAnsi="Verdana"/>
        </w:rPr>
        <w:t xml:space="preserve"> login onto DI. Those with </w:t>
      </w:r>
      <w:r w:rsidRPr="00772FBD">
        <w:rPr>
          <w:rFonts w:ascii="Verdana" w:hAnsi="Verdana"/>
          <w:b/>
        </w:rPr>
        <w:t>Supervisor</w:t>
      </w:r>
      <w:r w:rsidRPr="00772FBD">
        <w:rPr>
          <w:rFonts w:ascii="Verdana" w:hAnsi="Verdana"/>
        </w:rPr>
        <w:t xml:space="preserve"> logins will see a list of all the people they manage as soon as they access DI.</w:t>
      </w:r>
    </w:p>
    <w:p w:rsidR="00772FBD" w:rsidRPr="00772FBD" w:rsidRDefault="00772FBD" w:rsidP="00772FBD">
      <w:pPr>
        <w:pStyle w:val="Heading2"/>
        <w:rPr>
          <w:rFonts w:ascii="Verdana" w:hAnsi="Verdana"/>
          <w:sz w:val="24"/>
          <w:szCs w:val="24"/>
        </w:rPr>
      </w:pPr>
      <w:r w:rsidRPr="00772FBD">
        <w:rPr>
          <w:rFonts w:ascii="Verdana" w:hAnsi="Verdana"/>
          <w:sz w:val="24"/>
          <w:szCs w:val="24"/>
        </w:rPr>
        <w:t>Adding an Individual to My List</w:t>
      </w:r>
    </w:p>
    <w:p w:rsidR="00772FBD" w:rsidRPr="00772FBD" w:rsidRDefault="00772FBD" w:rsidP="00772FBD">
      <w:pPr>
        <w:rPr>
          <w:rFonts w:ascii="Verdana" w:hAnsi="Verdana"/>
        </w:rPr>
      </w:pPr>
      <w:r w:rsidRPr="00772FBD">
        <w:rPr>
          <w:rFonts w:ascii="Verdana" w:hAnsi="Verdana"/>
        </w:rPr>
        <w:t xml:space="preserve">The first step is to log onto DI and choose </w:t>
      </w:r>
      <w:r w:rsidRPr="00772FBD">
        <w:rPr>
          <w:rFonts w:ascii="Verdana" w:hAnsi="Verdana"/>
          <w:b/>
        </w:rPr>
        <w:t>People Admin</w:t>
      </w:r>
      <w:r w:rsidRPr="00772FBD">
        <w:rPr>
          <w:rFonts w:ascii="Verdana" w:hAnsi="Verdana"/>
        </w:rPr>
        <w:t xml:space="preserve"> from </w:t>
      </w:r>
      <w:r w:rsidR="004526CF">
        <w:rPr>
          <w:rFonts w:ascii="Verdana" w:hAnsi="Verdana"/>
        </w:rPr>
        <w:t>Main Menu</w:t>
      </w:r>
      <w:r w:rsidRPr="00772FBD">
        <w:rPr>
          <w:rFonts w:ascii="Verdana" w:hAnsi="Verdana"/>
        </w:rPr>
        <w:t xml:space="preserve"> in the </w:t>
      </w:r>
      <w:r w:rsidR="001D1FD8">
        <w:rPr>
          <w:rFonts w:ascii="Verdana" w:hAnsi="Verdana"/>
          <w:b/>
        </w:rPr>
        <w:t>Oracle Applications Home Page</w:t>
      </w:r>
      <w:r w:rsidR="00C21706">
        <w:rPr>
          <w:rFonts w:ascii="Verdana" w:hAnsi="Verdana"/>
        </w:rPr>
        <w:t>.</w:t>
      </w:r>
    </w:p>
    <w:p w:rsidR="00772FBD" w:rsidRPr="00772FBD" w:rsidRDefault="00B37809" w:rsidP="00B46D9A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19F2D012" wp14:editId="13250168">
            <wp:extent cx="6120130" cy="1479471"/>
            <wp:effectExtent l="0" t="0" r="0" b="6985"/>
            <wp:docPr id="4" name="Picture 4" descr="C:\Users\JULIA~1.CHR\AppData\Local\Temp\SNAGHTMLcc7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~1.CHR\AppData\Local\Temp\SNAGHTMLcc7e9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BD" w:rsidRPr="008C4FDA" w:rsidRDefault="00772FBD" w:rsidP="008C4FD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8C4FDA">
        <w:rPr>
          <w:rFonts w:ascii="Verdana" w:hAnsi="Verdana"/>
        </w:rPr>
        <w:t xml:space="preserve">Type the person’s last name in the </w:t>
      </w:r>
      <w:r w:rsidRPr="008C4FDA">
        <w:rPr>
          <w:rFonts w:ascii="Verdana" w:hAnsi="Verdana"/>
          <w:b/>
        </w:rPr>
        <w:t>Name</w:t>
      </w:r>
      <w:r w:rsidRPr="008C4FDA">
        <w:rPr>
          <w:rFonts w:ascii="Verdana" w:hAnsi="Verdana"/>
        </w:rPr>
        <w:t xml:space="preserve"> field</w:t>
      </w:r>
    </w:p>
    <w:p w:rsidR="00772FBD" w:rsidRPr="008C4FDA" w:rsidRDefault="00772FBD" w:rsidP="008C4FD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8C4FDA">
        <w:rPr>
          <w:rFonts w:ascii="Verdana" w:hAnsi="Verdana"/>
        </w:rPr>
        <w:t xml:space="preserve">Click on the </w:t>
      </w:r>
      <w:r w:rsidRPr="008C4FDA">
        <w:rPr>
          <w:rFonts w:ascii="Verdana" w:hAnsi="Verdana"/>
          <w:b/>
        </w:rPr>
        <w:t>Go</w:t>
      </w:r>
      <w:r w:rsidRPr="008C4FDA">
        <w:rPr>
          <w:rFonts w:ascii="Verdana" w:hAnsi="Verdana"/>
        </w:rPr>
        <w:t xml:space="preserve"> button</w:t>
      </w:r>
    </w:p>
    <w:p w:rsidR="00772FBD" w:rsidRPr="00772FBD" w:rsidRDefault="00B37809" w:rsidP="00772FBD">
      <w:pPr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6120130" cy="1228573"/>
            <wp:effectExtent l="0" t="0" r="0" b="0"/>
            <wp:docPr id="13" name="Picture 13" descr="C:\Users\JULIA~1.CHR\AppData\Local\Temp\SNAGHTMLcf2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~1.CHR\AppData\Local\Temp\SNAGHTMLcf21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BD" w:rsidRPr="008C4FDA" w:rsidRDefault="00772FBD" w:rsidP="008C4FDA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C4FDA">
        <w:rPr>
          <w:rFonts w:ascii="Verdana" w:hAnsi="Verdana"/>
        </w:rPr>
        <w:t>Click in the tick-box to the left of the person’s name to select it.</w:t>
      </w:r>
    </w:p>
    <w:p w:rsidR="00772FBD" w:rsidRPr="008C4FDA" w:rsidRDefault="00772FBD" w:rsidP="008C4FDA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C4FDA">
        <w:rPr>
          <w:rFonts w:ascii="Verdana" w:hAnsi="Verdana"/>
        </w:rPr>
        <w:t xml:space="preserve">Click on the </w:t>
      </w:r>
      <w:r w:rsidRPr="008C4FDA">
        <w:rPr>
          <w:rFonts w:ascii="Verdana" w:hAnsi="Verdana"/>
          <w:b/>
        </w:rPr>
        <w:t xml:space="preserve">Add </w:t>
      </w:r>
      <w:proofErr w:type="gramStart"/>
      <w:r w:rsidRPr="008C4FDA">
        <w:rPr>
          <w:rFonts w:ascii="Verdana" w:hAnsi="Verdana"/>
          <w:b/>
        </w:rPr>
        <w:t>To</w:t>
      </w:r>
      <w:proofErr w:type="gramEnd"/>
      <w:r w:rsidRPr="008C4FDA">
        <w:rPr>
          <w:rFonts w:ascii="Verdana" w:hAnsi="Verdana"/>
          <w:b/>
        </w:rPr>
        <w:t xml:space="preserve"> My List</w:t>
      </w:r>
      <w:r w:rsidRPr="008C4FDA">
        <w:rPr>
          <w:rFonts w:ascii="Verdana" w:hAnsi="Verdana"/>
        </w:rPr>
        <w:t xml:space="preserve"> button.</w:t>
      </w:r>
    </w:p>
    <w:p w:rsidR="00772FBD" w:rsidRPr="00772FBD" w:rsidRDefault="00B37809" w:rsidP="00772FBD">
      <w:pPr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>
            <wp:extent cx="6120130" cy="1862806"/>
            <wp:effectExtent l="0" t="0" r="0" b="4445"/>
            <wp:docPr id="14" name="Picture 14" descr="C:\Users\JULIA~1.CHR\AppData\Local\Temp\SNAGHTMLd0fc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A~1.CHR\AppData\Local\Temp\SNAGHTMLd0fc3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BD" w:rsidRPr="008C4FDA" w:rsidRDefault="00772FBD" w:rsidP="008C4FDA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8C4FDA">
        <w:rPr>
          <w:rFonts w:ascii="Verdana" w:hAnsi="Verdana"/>
        </w:rPr>
        <w:t xml:space="preserve">Repeat the above </w:t>
      </w:r>
      <w:r w:rsidR="00B46D9A" w:rsidRPr="008C4FDA">
        <w:rPr>
          <w:rFonts w:ascii="Verdana" w:hAnsi="Verdana"/>
        </w:rPr>
        <w:t xml:space="preserve">steps </w:t>
      </w:r>
      <w:r w:rsidRPr="008C4FDA">
        <w:rPr>
          <w:rFonts w:ascii="Verdana" w:hAnsi="Verdana"/>
        </w:rPr>
        <w:t>for all of the individuals you wish to add to your list.</w:t>
      </w:r>
    </w:p>
    <w:p w:rsidR="001D1FD8" w:rsidRPr="008C4FDA" w:rsidRDefault="001D1FD8" w:rsidP="008C4FDA">
      <w:pPr>
        <w:pStyle w:val="ListParagraph"/>
        <w:numPr>
          <w:ilvl w:val="0"/>
          <w:numId w:val="23"/>
        </w:numPr>
        <w:rPr>
          <w:rFonts w:ascii="Verdana" w:hAnsi="Verdana"/>
        </w:rPr>
      </w:pPr>
      <w:r w:rsidRPr="008C4FDA">
        <w:rPr>
          <w:rFonts w:ascii="Verdana" w:hAnsi="Verdana"/>
        </w:rPr>
        <w:t>When you subsequently hover over the My List link, you will be able to see a preview of your My List, before clicking to access it.</w:t>
      </w:r>
    </w:p>
    <w:p w:rsidR="001D1FD8" w:rsidRDefault="00D46BCA" w:rsidP="00A810D2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C01B6D8" wp14:editId="58D04DC4">
            <wp:extent cx="3809524" cy="2847619"/>
            <wp:effectExtent l="19050" t="19050" r="19685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2847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1FD8" w:rsidRPr="008C4FDA" w:rsidRDefault="001D1FD8" w:rsidP="008C4FDA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8C4FDA">
        <w:rPr>
          <w:rFonts w:ascii="Verdana" w:hAnsi="Verdana"/>
        </w:rPr>
        <w:t>Click x in the top corner to close it.</w:t>
      </w:r>
    </w:p>
    <w:p w:rsidR="00772FBD" w:rsidRPr="00772FBD" w:rsidRDefault="00772FBD" w:rsidP="00772FBD">
      <w:pPr>
        <w:pStyle w:val="Heading2"/>
        <w:rPr>
          <w:rFonts w:ascii="Verdana" w:hAnsi="Verdana"/>
          <w:sz w:val="24"/>
          <w:szCs w:val="24"/>
        </w:rPr>
      </w:pPr>
      <w:r w:rsidRPr="00772FBD">
        <w:rPr>
          <w:rFonts w:ascii="Verdana" w:hAnsi="Verdana"/>
          <w:sz w:val="24"/>
          <w:szCs w:val="24"/>
        </w:rPr>
        <w:t>Deleting an Individual from My List</w:t>
      </w:r>
    </w:p>
    <w:p w:rsidR="00772FBD" w:rsidRPr="00772FBD" w:rsidRDefault="00772FBD" w:rsidP="00772FBD">
      <w:pPr>
        <w:rPr>
          <w:rFonts w:ascii="Verdana" w:hAnsi="Verdana"/>
        </w:rPr>
      </w:pPr>
      <w:bookmarkStart w:id="1" w:name="_Using_My_List"/>
      <w:bookmarkStart w:id="2" w:name="_Deleting_Individuals_from_My_List"/>
      <w:bookmarkEnd w:id="1"/>
      <w:bookmarkEnd w:id="2"/>
      <w:r w:rsidRPr="00772FBD">
        <w:rPr>
          <w:rFonts w:ascii="Verdana" w:hAnsi="Verdana"/>
        </w:rPr>
        <w:t>This may need to be done as people leave a department or service and are no longer required on your list of employees.</w:t>
      </w:r>
    </w:p>
    <w:p w:rsidR="00772FBD" w:rsidRPr="00772FBD" w:rsidRDefault="00772FBD" w:rsidP="00772FBD">
      <w:pPr>
        <w:rPr>
          <w:rFonts w:ascii="Verdana" w:hAnsi="Verdana"/>
        </w:rPr>
      </w:pPr>
      <w:r w:rsidRPr="00772FBD">
        <w:rPr>
          <w:rFonts w:ascii="Verdana" w:hAnsi="Verdana"/>
        </w:rPr>
        <w:t xml:space="preserve">The first step is to log onto DI and choose </w:t>
      </w:r>
      <w:r w:rsidRPr="00772FBD">
        <w:rPr>
          <w:rFonts w:ascii="Verdana" w:hAnsi="Verdana"/>
          <w:b/>
        </w:rPr>
        <w:t>People Admin</w:t>
      </w:r>
      <w:r w:rsidRPr="00772FBD">
        <w:rPr>
          <w:rFonts w:ascii="Verdana" w:hAnsi="Verdana"/>
        </w:rPr>
        <w:t xml:space="preserve"> from the </w:t>
      </w:r>
      <w:r w:rsidR="001D1FD8">
        <w:rPr>
          <w:rFonts w:ascii="Verdana" w:hAnsi="Verdana"/>
          <w:b/>
        </w:rPr>
        <w:t>Main M</w:t>
      </w:r>
      <w:r w:rsidRPr="001D1FD8">
        <w:rPr>
          <w:rFonts w:ascii="Verdana" w:hAnsi="Verdana"/>
          <w:b/>
        </w:rPr>
        <w:t>enu</w:t>
      </w:r>
      <w:r w:rsidRPr="00772FBD">
        <w:rPr>
          <w:rFonts w:ascii="Verdana" w:hAnsi="Verdana"/>
        </w:rPr>
        <w:t>.</w:t>
      </w:r>
    </w:p>
    <w:p w:rsidR="00772FBD" w:rsidRPr="008C4FDA" w:rsidRDefault="00772FBD" w:rsidP="008C4FDA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8C4FDA">
        <w:rPr>
          <w:rFonts w:ascii="Verdana" w:hAnsi="Verdana"/>
        </w:rPr>
        <w:t xml:space="preserve">Click on the </w:t>
      </w:r>
      <w:r w:rsidRPr="008C4FDA">
        <w:rPr>
          <w:rFonts w:ascii="Verdana" w:hAnsi="Verdana"/>
          <w:b/>
        </w:rPr>
        <w:t>My List</w:t>
      </w:r>
      <w:r w:rsidRPr="008C4FDA">
        <w:rPr>
          <w:rFonts w:ascii="Verdana" w:hAnsi="Verdana"/>
        </w:rPr>
        <w:t xml:space="preserve"> link</w:t>
      </w:r>
    </w:p>
    <w:p w:rsidR="00772FBD" w:rsidRPr="00772FBD" w:rsidRDefault="00D46BCA" w:rsidP="00772FBD">
      <w:pPr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6120130" cy="703673"/>
            <wp:effectExtent l="0" t="0" r="0" b="1270"/>
            <wp:docPr id="18" name="Picture 18" descr="C:\Users\JULIA~1.CHR\AppData\Local\Temp\SNAGHTMLd80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LIA~1.CHR\AppData\Local\Temp\SNAGHTMLd8080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BD" w:rsidRPr="008C4FDA" w:rsidRDefault="00772FBD" w:rsidP="008C4FDA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8C4FDA">
        <w:rPr>
          <w:rFonts w:ascii="Verdana" w:hAnsi="Verdana"/>
        </w:rPr>
        <w:t>Click in the tick-box to the left of the person’s name to select it.</w:t>
      </w:r>
    </w:p>
    <w:p w:rsidR="00772FBD" w:rsidRPr="00D67C80" w:rsidRDefault="00772FBD" w:rsidP="00772FBD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D67C80">
        <w:rPr>
          <w:rFonts w:ascii="Verdana" w:hAnsi="Verdana"/>
        </w:rPr>
        <w:t xml:space="preserve">Click on the </w:t>
      </w:r>
      <w:r w:rsidRPr="00D67C80">
        <w:rPr>
          <w:rFonts w:ascii="Verdana" w:hAnsi="Verdana"/>
          <w:b/>
        </w:rPr>
        <w:t>Delete Selected</w:t>
      </w:r>
      <w:r w:rsidRPr="00D67C80">
        <w:rPr>
          <w:rFonts w:ascii="Verdana" w:hAnsi="Verdana"/>
        </w:rPr>
        <w:t xml:space="preserve"> button.</w:t>
      </w:r>
      <w:r w:rsidR="00C30EA9">
        <w:rPr>
          <w:rFonts w:ascii="Verdana" w:hAnsi="Verdana"/>
        </w:rPr>
        <w:t xml:space="preserve"> </w:t>
      </w:r>
      <w:r w:rsidRPr="00D67C80">
        <w:rPr>
          <w:rFonts w:ascii="Verdana" w:hAnsi="Verdana"/>
        </w:rPr>
        <w:t>Using Advanced Search</w:t>
      </w:r>
    </w:p>
    <w:p w:rsidR="00772FBD" w:rsidRPr="00772FBD" w:rsidRDefault="00772FBD" w:rsidP="00772FBD">
      <w:pPr>
        <w:rPr>
          <w:rFonts w:ascii="Verdana" w:hAnsi="Verdana"/>
        </w:rPr>
      </w:pPr>
      <w:r w:rsidRPr="00772FBD">
        <w:rPr>
          <w:rFonts w:ascii="Verdana" w:hAnsi="Verdana"/>
        </w:rPr>
        <w:lastRenderedPageBreak/>
        <w:t>If you have a number of people to add to your list, and they all come under the same cost centre, you can use Advanced Search to add them more quickly.</w:t>
      </w:r>
    </w:p>
    <w:p w:rsidR="00772FBD" w:rsidRPr="00772FBD" w:rsidRDefault="00772FBD" w:rsidP="00772FBD">
      <w:pPr>
        <w:rPr>
          <w:rFonts w:ascii="Verdana" w:hAnsi="Verdana"/>
        </w:rPr>
      </w:pPr>
      <w:r w:rsidRPr="00772FBD">
        <w:rPr>
          <w:rFonts w:ascii="Verdana" w:hAnsi="Verdana"/>
        </w:rPr>
        <w:t xml:space="preserve">The first step is to log onto DI and choose </w:t>
      </w:r>
      <w:r w:rsidRPr="00772FBD">
        <w:rPr>
          <w:rFonts w:ascii="Verdana" w:hAnsi="Verdana"/>
          <w:b/>
        </w:rPr>
        <w:t>People Admin</w:t>
      </w:r>
      <w:r w:rsidRPr="00772FBD">
        <w:rPr>
          <w:rFonts w:ascii="Verdana" w:hAnsi="Verdana"/>
        </w:rPr>
        <w:t xml:space="preserve"> from the </w:t>
      </w:r>
      <w:r w:rsidR="00767182">
        <w:rPr>
          <w:rFonts w:ascii="Verdana" w:hAnsi="Verdana"/>
          <w:b/>
        </w:rPr>
        <w:t>Main Menu.</w:t>
      </w:r>
    </w:p>
    <w:p w:rsidR="00772FBD" w:rsidRPr="008C4FDA" w:rsidRDefault="00D67C80" w:rsidP="00D67C80">
      <w:pPr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6120130" cy="1480322"/>
            <wp:effectExtent l="0" t="0" r="0" b="5715"/>
            <wp:docPr id="19" name="Picture 19" descr="C:\Users\JULIA~1.CHR\AppData\Local\Temp\SNAGHTMLda2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ULIA~1.CHR\AppData\Local\Temp\SNAGHTMLda2c9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FBD" w:rsidRPr="008C4FDA">
        <w:rPr>
          <w:rFonts w:ascii="Verdana" w:hAnsi="Verdana"/>
        </w:rPr>
        <w:t xml:space="preserve">Click on the </w:t>
      </w:r>
      <w:r w:rsidR="00772FBD" w:rsidRPr="008C4FDA">
        <w:rPr>
          <w:rFonts w:ascii="Verdana" w:hAnsi="Verdana"/>
          <w:b/>
        </w:rPr>
        <w:t>Advanced Search</w:t>
      </w:r>
      <w:r w:rsidR="00772FBD" w:rsidRPr="008C4FDA">
        <w:rPr>
          <w:rFonts w:ascii="Verdana" w:hAnsi="Verdana"/>
        </w:rPr>
        <w:t xml:space="preserve"> link</w:t>
      </w:r>
    </w:p>
    <w:p w:rsidR="00772FBD" w:rsidRPr="00772FBD" w:rsidRDefault="00772FBD" w:rsidP="00772FBD">
      <w:pPr>
        <w:rPr>
          <w:rFonts w:ascii="Verdana" w:hAnsi="Verdana"/>
        </w:rPr>
      </w:pPr>
      <w:r w:rsidRPr="00772FBD">
        <w:rPr>
          <w:rFonts w:ascii="Verdana" w:hAnsi="Verdana"/>
          <w:noProof/>
        </w:rPr>
        <w:drawing>
          <wp:inline distT="0" distB="0" distL="0" distR="0" wp14:anchorId="09109654" wp14:editId="5C63C72A">
            <wp:extent cx="6116400" cy="178186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178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BD" w:rsidRPr="008C4FDA" w:rsidRDefault="00772FBD" w:rsidP="008C4FDA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8C4FDA">
        <w:rPr>
          <w:rFonts w:ascii="Verdana" w:hAnsi="Verdana"/>
        </w:rPr>
        <w:t xml:space="preserve">Click in the </w:t>
      </w:r>
      <w:r w:rsidRPr="008C4FDA">
        <w:rPr>
          <w:rFonts w:ascii="Verdana" w:hAnsi="Verdana"/>
          <w:b/>
        </w:rPr>
        <w:t>Organization</w:t>
      </w:r>
      <w:r w:rsidRPr="008C4FDA">
        <w:rPr>
          <w:rFonts w:ascii="Verdana" w:hAnsi="Verdana"/>
        </w:rPr>
        <w:t xml:space="preserve"> field.</w:t>
      </w:r>
    </w:p>
    <w:p w:rsidR="00767182" w:rsidRPr="008C4FDA" w:rsidRDefault="00767182" w:rsidP="008C4FDA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8C4FDA">
        <w:rPr>
          <w:rFonts w:ascii="Verdana" w:hAnsi="Verdana"/>
        </w:rPr>
        <w:t>Type the cost centre (e.g. 77777</w:t>
      </w:r>
      <w:r w:rsidR="00772FBD" w:rsidRPr="008C4FDA">
        <w:rPr>
          <w:rFonts w:ascii="Verdana" w:hAnsi="Verdana"/>
        </w:rPr>
        <w:t xml:space="preserve">). </w:t>
      </w:r>
    </w:p>
    <w:p w:rsidR="00767182" w:rsidRPr="008C4FDA" w:rsidRDefault="00767182" w:rsidP="008C4FDA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8C4FDA">
        <w:rPr>
          <w:rFonts w:ascii="Verdana" w:hAnsi="Verdana"/>
        </w:rPr>
        <w:t>As you type, available matches appear below the field, in this example there is only one match but if there were more they would all be listed.</w:t>
      </w:r>
    </w:p>
    <w:p w:rsidR="00767182" w:rsidRPr="008C4FDA" w:rsidRDefault="00767182" w:rsidP="008C4FDA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8C4FDA">
        <w:rPr>
          <w:rFonts w:ascii="Verdana" w:hAnsi="Verdana"/>
        </w:rPr>
        <w:t>Highlight and click the correct option.</w:t>
      </w:r>
    </w:p>
    <w:p w:rsidR="00772FBD" w:rsidRPr="00772FBD" w:rsidRDefault="00772FBD" w:rsidP="00767182">
      <w:pPr>
        <w:ind w:firstLine="360"/>
        <w:rPr>
          <w:rFonts w:ascii="Verdana" w:hAnsi="Verdana"/>
        </w:rPr>
      </w:pPr>
      <w:r w:rsidRPr="00772FBD">
        <w:rPr>
          <w:rFonts w:ascii="Verdana" w:hAnsi="Verdana"/>
          <w:noProof/>
        </w:rPr>
        <w:drawing>
          <wp:inline distT="0" distB="0" distL="0" distR="0" wp14:anchorId="01587BF4" wp14:editId="3A97F0F2">
            <wp:extent cx="6116400" cy="207300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07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BD" w:rsidRPr="008C4FDA" w:rsidRDefault="00772FBD" w:rsidP="008C4FDA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8C4FDA">
        <w:rPr>
          <w:rFonts w:ascii="Verdana" w:hAnsi="Verdana"/>
        </w:rPr>
        <w:t xml:space="preserve">Click on the </w:t>
      </w:r>
      <w:r w:rsidRPr="008C4FDA">
        <w:rPr>
          <w:rFonts w:ascii="Verdana" w:hAnsi="Verdana"/>
          <w:b/>
        </w:rPr>
        <w:t>Go</w:t>
      </w:r>
      <w:r w:rsidRPr="008C4FDA">
        <w:rPr>
          <w:rFonts w:ascii="Verdana" w:hAnsi="Verdana"/>
        </w:rPr>
        <w:t xml:space="preserve"> button.</w:t>
      </w:r>
    </w:p>
    <w:p w:rsidR="00772FBD" w:rsidRPr="00772FBD" w:rsidRDefault="00081ABC" w:rsidP="00772FBD">
      <w:pPr>
        <w:ind w:left="360"/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>
            <wp:extent cx="6115685" cy="3504565"/>
            <wp:effectExtent l="0" t="0" r="0" b="635"/>
            <wp:docPr id="21" name="Picture 21" descr="C:\Users\JULIA~1.CHR\AppData\Local\Temp\SNAGHTMLdf4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ULIA~1.CHR\AppData\Local\Temp\SNAGHTMLdf455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5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BD" w:rsidRPr="008C4FDA" w:rsidRDefault="00772FBD" w:rsidP="008C4FDA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8C4FDA">
        <w:rPr>
          <w:rFonts w:ascii="Verdana" w:hAnsi="Verdana"/>
        </w:rPr>
        <w:t>Click in the tick-boxes to the left of the names to select them.</w:t>
      </w:r>
    </w:p>
    <w:p w:rsidR="00772FBD" w:rsidRPr="008C4FDA" w:rsidRDefault="00772FBD" w:rsidP="008C4FDA">
      <w:pPr>
        <w:pStyle w:val="ListParagraph"/>
        <w:numPr>
          <w:ilvl w:val="0"/>
          <w:numId w:val="26"/>
        </w:numPr>
        <w:rPr>
          <w:rFonts w:ascii="Verdana" w:hAnsi="Verdana"/>
        </w:rPr>
      </w:pPr>
      <w:r w:rsidRPr="008C4FDA">
        <w:rPr>
          <w:rFonts w:ascii="Verdana" w:hAnsi="Verdana"/>
        </w:rPr>
        <w:t xml:space="preserve">Click on the </w:t>
      </w:r>
      <w:r w:rsidRPr="008C4FDA">
        <w:rPr>
          <w:rFonts w:ascii="Verdana" w:hAnsi="Verdana"/>
          <w:b/>
        </w:rPr>
        <w:t xml:space="preserve">Add </w:t>
      </w:r>
      <w:proofErr w:type="gramStart"/>
      <w:r w:rsidRPr="008C4FDA">
        <w:rPr>
          <w:rFonts w:ascii="Verdana" w:hAnsi="Verdana"/>
          <w:b/>
        </w:rPr>
        <w:t>To</w:t>
      </w:r>
      <w:proofErr w:type="gramEnd"/>
      <w:r w:rsidRPr="008C4FDA">
        <w:rPr>
          <w:rFonts w:ascii="Verdana" w:hAnsi="Verdana"/>
          <w:b/>
        </w:rPr>
        <w:t xml:space="preserve"> My List</w:t>
      </w:r>
      <w:r w:rsidRPr="008C4FDA">
        <w:rPr>
          <w:rFonts w:ascii="Verdana" w:hAnsi="Verdana"/>
        </w:rPr>
        <w:t xml:space="preserve"> button.</w:t>
      </w:r>
    </w:p>
    <w:p w:rsidR="00772FBD" w:rsidRPr="00772FBD" w:rsidRDefault="00772FBD" w:rsidP="00772FBD">
      <w:pPr>
        <w:pStyle w:val="Callout"/>
        <w:rPr>
          <w:rFonts w:ascii="Verdana" w:hAnsi="Verdana"/>
        </w:rPr>
      </w:pPr>
      <w:r w:rsidRPr="00772FBD">
        <w:rPr>
          <w:rFonts w:ascii="Verdana" w:hAnsi="Verdana"/>
          <w:b/>
        </w:rPr>
        <w:t>Note:</w:t>
      </w:r>
      <w:r w:rsidR="00A810D2">
        <w:rPr>
          <w:rFonts w:ascii="Verdana" w:hAnsi="Verdana"/>
        </w:rPr>
        <w:t xml:space="preserve"> The</w:t>
      </w:r>
      <w:r w:rsidRPr="00772FBD">
        <w:rPr>
          <w:rFonts w:ascii="Verdana" w:hAnsi="Verdana"/>
        </w:rPr>
        <w:t xml:space="preserve"> screen </w:t>
      </w:r>
      <w:r w:rsidR="00A810D2">
        <w:rPr>
          <w:rFonts w:ascii="Verdana" w:hAnsi="Verdana"/>
        </w:rPr>
        <w:t>will only show</w:t>
      </w:r>
      <w:r w:rsidRPr="00772FBD">
        <w:rPr>
          <w:rFonts w:ascii="Verdana" w:hAnsi="Verdana"/>
        </w:rPr>
        <w:t xml:space="preserve"> the first 10 people found in the cost centre. If there are more than 10 people in the cost centre you now need to click on the </w:t>
      </w:r>
      <w:r w:rsidRPr="00772FBD">
        <w:rPr>
          <w:rFonts w:ascii="Verdana" w:hAnsi="Verdana"/>
          <w:b/>
        </w:rPr>
        <w:t>Next 10</w:t>
      </w:r>
      <w:r w:rsidRPr="00772FBD">
        <w:rPr>
          <w:rFonts w:ascii="Verdana" w:hAnsi="Verdana"/>
        </w:rPr>
        <w:t xml:space="preserve"> link, tick any people you wish to add to your list and click on the </w:t>
      </w:r>
      <w:r w:rsidRPr="00772FBD">
        <w:rPr>
          <w:rFonts w:ascii="Verdana" w:hAnsi="Verdana"/>
          <w:b/>
        </w:rPr>
        <w:t xml:space="preserve">Add </w:t>
      </w:r>
      <w:proofErr w:type="gramStart"/>
      <w:r w:rsidRPr="00772FBD">
        <w:rPr>
          <w:rFonts w:ascii="Verdana" w:hAnsi="Verdana"/>
          <w:b/>
        </w:rPr>
        <w:t>To</w:t>
      </w:r>
      <w:proofErr w:type="gramEnd"/>
      <w:r w:rsidRPr="00772FBD">
        <w:rPr>
          <w:rFonts w:ascii="Verdana" w:hAnsi="Verdana"/>
          <w:b/>
        </w:rPr>
        <w:t xml:space="preserve"> My List</w:t>
      </w:r>
      <w:r w:rsidRPr="00772FBD">
        <w:rPr>
          <w:rFonts w:ascii="Verdana" w:hAnsi="Verdana"/>
        </w:rPr>
        <w:t xml:space="preserve"> button. Repeat this for as many pages as have been found.</w:t>
      </w:r>
    </w:p>
    <w:p w:rsidR="00CD6700" w:rsidRPr="00772FBD" w:rsidRDefault="00CD6700" w:rsidP="00772FBD">
      <w:pPr>
        <w:rPr>
          <w:rFonts w:ascii="Verdana" w:hAnsi="Verdana"/>
        </w:rPr>
      </w:pPr>
    </w:p>
    <w:sectPr w:rsidR="00CD6700" w:rsidRPr="00772FBD" w:rsidSect="00826C2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91" w:rsidRDefault="00316991">
      <w:r>
        <w:separator/>
      </w:r>
    </w:p>
  </w:endnote>
  <w:endnote w:type="continuationSeparator" w:id="0">
    <w:p w:rsidR="00316991" w:rsidRDefault="0031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CD6700" w:rsidRDefault="007B1796" w:rsidP="00530054">
    <w:pPr>
      <w:pStyle w:val="Footer"/>
    </w:pPr>
    <w:fldSimple w:instr=" TITLE   \* MERGEFORMAT ">
      <w:r w:rsidR="00772FBD">
        <w:t>Adding People to My List</w:t>
      </w:r>
    </w:fldSimple>
    <w:r w:rsidR="00C75607" w:rsidRPr="00CD6700">
      <w:tab/>
    </w:r>
    <w:r w:rsidR="00772FBD">
      <w:tab/>
    </w:r>
    <w:r w:rsidR="00C75607" w:rsidRPr="00CD6700"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785B2A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r w:rsidR="00316991">
      <w:fldChar w:fldCharType="begin"/>
    </w:r>
    <w:r w:rsidR="00316991">
      <w:instrText xml:space="preserve"> NUMPAGES </w:instrText>
    </w:r>
    <w:r w:rsidR="00316991">
      <w:fldChar w:fldCharType="separate"/>
    </w:r>
    <w:r w:rsidR="00785B2A">
      <w:rPr>
        <w:noProof/>
      </w:rPr>
      <w:t>4</w:t>
    </w:r>
    <w:r w:rsidR="0031699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530054" w:rsidRDefault="00C75607" w:rsidP="00530054">
    <w:pPr>
      <w:pStyle w:val="Footer"/>
    </w:pPr>
    <w:r w:rsidRPr="00530054">
      <w:t>IS L&amp;D</w:t>
    </w:r>
    <w:r w:rsidRPr="00530054">
      <w:tab/>
    </w:r>
    <w:fldSimple w:instr=" TITLE   \* MERGEFORMAT ">
      <w:r w:rsidR="00772FBD">
        <w:t>Adding People to My List</w:t>
      </w:r>
    </w:fldSimple>
    <w:r w:rsidRPr="00530054">
      <w:tab/>
    </w:r>
    <w:r w:rsidR="00772FBD"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91" w:rsidRDefault="00316991">
      <w:r>
        <w:separator/>
      </w:r>
    </w:p>
  </w:footnote>
  <w:footnote w:type="continuationSeparator" w:id="0">
    <w:p w:rsidR="00316991" w:rsidRDefault="0031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CD6700" w:rsidRDefault="00C75607" w:rsidP="00530054">
    <w:pPr>
      <w:pStyle w:val="Header"/>
    </w:pPr>
    <w:r w:rsidRPr="00CD6700">
      <w:t>IS L&amp;D</w:t>
    </w:r>
    <w:r w:rsidRPr="00CD6700">
      <w:tab/>
    </w:r>
    <w:fldSimple w:instr=" SUBJECT   \* MERGEFORMAT ">
      <w:r w:rsidR="00772FBD">
        <w:t>Oracle R12 Direct Input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DE" w:rsidRPr="00530054" w:rsidRDefault="007B1796" w:rsidP="00530054">
    <w:pPr>
      <w:pStyle w:val="LargeHeading"/>
    </w:pPr>
    <w:fldSimple w:instr=" SUBJECT   \* MERGEFORMAT ">
      <w:r w:rsidR="00772FBD">
        <w:t>Oracle R12 Direct Input</w:t>
      </w:r>
    </w:fldSimple>
  </w:p>
  <w:p w:rsidR="00F475DE" w:rsidRPr="00530054" w:rsidRDefault="007B1796" w:rsidP="00530054">
    <w:pPr>
      <w:pStyle w:val="XLargeHeading"/>
    </w:pPr>
    <w:fldSimple w:instr=" TITLE   \* MERGEFORMAT ">
      <w:r w:rsidR="00772FBD">
        <w:t>Adding People to My List</w:t>
      </w:r>
    </w:fldSimple>
  </w:p>
  <w:p w:rsidR="00826C21" w:rsidRPr="00F64C1F" w:rsidRDefault="00755CCD" w:rsidP="00C34071">
    <w:pPr>
      <w:spacing w:before="120" w:after="240"/>
      <w:ind w:left="-680"/>
    </w:pPr>
    <w:r>
      <w:rPr>
        <w:noProof/>
      </w:rPr>
      <w:drawing>
        <wp:inline distT="0" distB="0" distL="0" distR="0">
          <wp:extent cx="1852930" cy="870585"/>
          <wp:effectExtent l="0" t="0" r="0" b="5715"/>
          <wp:docPr id="1" name="Picture 1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A8D"/>
    <w:multiLevelType w:val="multilevel"/>
    <w:tmpl w:val="0809001D"/>
    <w:numStyleLink w:val="GreenBullet"/>
  </w:abstractNum>
  <w:abstractNum w:abstractNumId="1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9B5F61"/>
    <w:multiLevelType w:val="hybridMultilevel"/>
    <w:tmpl w:val="B220E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947541"/>
    <w:multiLevelType w:val="hybridMultilevel"/>
    <w:tmpl w:val="0B843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EC15A7"/>
    <w:multiLevelType w:val="multilevel"/>
    <w:tmpl w:val="0809001D"/>
    <w:numStyleLink w:val="GreenBullet"/>
  </w:abstractNum>
  <w:abstractNum w:abstractNumId="10">
    <w:nsid w:val="40C922D6"/>
    <w:multiLevelType w:val="hybridMultilevel"/>
    <w:tmpl w:val="7D906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CB5E4C"/>
    <w:multiLevelType w:val="hybridMultilevel"/>
    <w:tmpl w:val="A19EC4E8"/>
    <w:lvl w:ilvl="0" w:tplc="2744C5A4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27E30"/>
    <w:multiLevelType w:val="hybridMultilevel"/>
    <w:tmpl w:val="87E84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5368D"/>
    <w:multiLevelType w:val="multilevel"/>
    <w:tmpl w:val="0809001D"/>
    <w:numStyleLink w:val="GreenBullet"/>
  </w:abstractNum>
  <w:abstractNum w:abstractNumId="14">
    <w:nsid w:val="6B1B2AC9"/>
    <w:multiLevelType w:val="hybridMultilevel"/>
    <w:tmpl w:val="12C21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7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6E574DB"/>
    <w:multiLevelType w:val="hybridMultilevel"/>
    <w:tmpl w:val="A546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2"/>
  </w:num>
  <w:num w:numId="7">
    <w:abstractNumId w:val="16"/>
  </w:num>
  <w:num w:numId="8">
    <w:abstractNumId w:val="19"/>
  </w:num>
  <w:num w:numId="9">
    <w:abstractNumId w:val="3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11"/>
  </w:num>
  <w:num w:numId="16">
    <w:abstractNumId w:val="17"/>
  </w:num>
  <w:num w:numId="17">
    <w:abstractNumId w:val="5"/>
  </w:num>
  <w:num w:numId="18">
    <w:abstractNumId w:val="9"/>
  </w:num>
  <w:num w:numId="19">
    <w:abstractNumId w:val="13"/>
  </w:num>
  <w:num w:numId="20">
    <w:abstractNumId w:val="0"/>
  </w:num>
  <w:num w:numId="21">
    <w:abstractNumId w:val="14"/>
  </w:num>
  <w:num w:numId="22">
    <w:abstractNumId w:val="7"/>
  </w:num>
  <w:num w:numId="23">
    <w:abstractNumId w:val="8"/>
  </w:num>
  <w:num w:numId="24">
    <w:abstractNumId w:val="10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19f202,#63ce00,#9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BD"/>
    <w:rsid w:val="00053420"/>
    <w:rsid w:val="000749EC"/>
    <w:rsid w:val="00076488"/>
    <w:rsid w:val="00081ABC"/>
    <w:rsid w:val="00086D9B"/>
    <w:rsid w:val="0009314F"/>
    <w:rsid w:val="000E4D30"/>
    <w:rsid w:val="00140744"/>
    <w:rsid w:val="00194F5D"/>
    <w:rsid w:val="001B7471"/>
    <w:rsid w:val="001C0BC8"/>
    <w:rsid w:val="001D1FD8"/>
    <w:rsid w:val="00204341"/>
    <w:rsid w:val="00217CDB"/>
    <w:rsid w:val="00277A14"/>
    <w:rsid w:val="00280628"/>
    <w:rsid w:val="002D42BB"/>
    <w:rsid w:val="002F53E8"/>
    <w:rsid w:val="003148AD"/>
    <w:rsid w:val="00316991"/>
    <w:rsid w:val="0036320D"/>
    <w:rsid w:val="003A0C96"/>
    <w:rsid w:val="003F30D3"/>
    <w:rsid w:val="00401B08"/>
    <w:rsid w:val="004034A2"/>
    <w:rsid w:val="004526CF"/>
    <w:rsid w:val="004F7931"/>
    <w:rsid w:val="00502083"/>
    <w:rsid w:val="00503D50"/>
    <w:rsid w:val="00505F4D"/>
    <w:rsid w:val="00530054"/>
    <w:rsid w:val="005679CD"/>
    <w:rsid w:val="005C3593"/>
    <w:rsid w:val="00742E41"/>
    <w:rsid w:val="00750B83"/>
    <w:rsid w:val="00755CCD"/>
    <w:rsid w:val="00767182"/>
    <w:rsid w:val="00772FBD"/>
    <w:rsid w:val="00785B2A"/>
    <w:rsid w:val="007970C1"/>
    <w:rsid w:val="007B1796"/>
    <w:rsid w:val="00806E98"/>
    <w:rsid w:val="0081249D"/>
    <w:rsid w:val="00813C92"/>
    <w:rsid w:val="008263EC"/>
    <w:rsid w:val="00826C21"/>
    <w:rsid w:val="00866864"/>
    <w:rsid w:val="00897DC3"/>
    <w:rsid w:val="008A794A"/>
    <w:rsid w:val="008B3E4E"/>
    <w:rsid w:val="008B4475"/>
    <w:rsid w:val="008C4FDA"/>
    <w:rsid w:val="008F7C76"/>
    <w:rsid w:val="00931B85"/>
    <w:rsid w:val="00944D38"/>
    <w:rsid w:val="00963734"/>
    <w:rsid w:val="009C7A71"/>
    <w:rsid w:val="009E33C5"/>
    <w:rsid w:val="00A14A76"/>
    <w:rsid w:val="00A55E3D"/>
    <w:rsid w:val="00A810D2"/>
    <w:rsid w:val="00A9059B"/>
    <w:rsid w:val="00A94F2C"/>
    <w:rsid w:val="00AE6D30"/>
    <w:rsid w:val="00B15CE2"/>
    <w:rsid w:val="00B23615"/>
    <w:rsid w:val="00B37809"/>
    <w:rsid w:val="00B40D51"/>
    <w:rsid w:val="00B46D9A"/>
    <w:rsid w:val="00B8627E"/>
    <w:rsid w:val="00C00ABB"/>
    <w:rsid w:val="00C21706"/>
    <w:rsid w:val="00C30EA9"/>
    <w:rsid w:val="00C34071"/>
    <w:rsid w:val="00C40433"/>
    <w:rsid w:val="00C75607"/>
    <w:rsid w:val="00C9692D"/>
    <w:rsid w:val="00CD6700"/>
    <w:rsid w:val="00D46BCA"/>
    <w:rsid w:val="00D54F12"/>
    <w:rsid w:val="00D67C80"/>
    <w:rsid w:val="00DF4FCE"/>
    <w:rsid w:val="00E457A6"/>
    <w:rsid w:val="00E62773"/>
    <w:rsid w:val="00E82F59"/>
    <w:rsid w:val="00E83ADA"/>
    <w:rsid w:val="00EB1296"/>
    <w:rsid w:val="00F40B38"/>
    <w:rsid w:val="00F475DE"/>
    <w:rsid w:val="00F64C1F"/>
    <w:rsid w:val="00F868B3"/>
    <w:rsid w:val="00FA0D93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9f202,#63ce00,#9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FBD"/>
    <w:pPr>
      <w:spacing w:after="180" w:line="300" w:lineRule="atLeast"/>
    </w:pPr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table" w:customStyle="1" w:styleId="Userguide">
    <w:name w:val="User guide"/>
    <w:basedOn w:val="TableNormal"/>
    <w:uiPriority w:val="99"/>
    <w:rsid w:val="00C969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serguidetables">
    <w:name w:val="User guide tables"/>
    <w:basedOn w:val="TableNormal"/>
    <w:uiPriority w:val="99"/>
    <w:rsid w:val="00931B85"/>
    <w:rPr>
      <w:rFonts w:ascii="Verdana" w:hAnsi="Verdana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FBD"/>
    <w:rPr>
      <w:rFonts w:ascii="Tahoma" w:hAnsi="Tahoma" w:cs="Tahoma"/>
      <w:sz w:val="16"/>
      <w:szCs w:val="16"/>
    </w:rPr>
  </w:style>
  <w:style w:type="paragraph" w:customStyle="1" w:styleId="CalloutTip">
    <w:name w:val="CalloutTip"/>
    <w:basedOn w:val="Normal"/>
    <w:rsid w:val="00772FBD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character" w:styleId="CommentReference">
    <w:name w:val="annotation reference"/>
    <w:basedOn w:val="DefaultParagraphFont"/>
    <w:rsid w:val="004526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26CF"/>
    <w:rPr>
      <w:rFonts w:ascii="Gill Alt One MT" w:hAnsi="Gill Alt One MT"/>
    </w:rPr>
  </w:style>
  <w:style w:type="paragraph" w:styleId="CommentSubject">
    <w:name w:val="annotation subject"/>
    <w:basedOn w:val="CommentText"/>
    <w:next w:val="CommentText"/>
    <w:link w:val="CommentSubjectChar"/>
    <w:rsid w:val="0045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26CF"/>
    <w:rPr>
      <w:rFonts w:ascii="Gill Alt One MT" w:hAnsi="Gill Alt One MT"/>
      <w:b/>
      <w:bCs/>
    </w:rPr>
  </w:style>
  <w:style w:type="paragraph" w:styleId="ListParagraph">
    <w:name w:val="List Paragraph"/>
    <w:basedOn w:val="Normal"/>
    <w:uiPriority w:val="34"/>
    <w:qFormat/>
    <w:rsid w:val="008C4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FBD"/>
    <w:pPr>
      <w:spacing w:after="180" w:line="300" w:lineRule="atLeast"/>
    </w:pPr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table" w:customStyle="1" w:styleId="Userguide">
    <w:name w:val="User guide"/>
    <w:basedOn w:val="TableNormal"/>
    <w:uiPriority w:val="99"/>
    <w:rsid w:val="00C969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serguidetables">
    <w:name w:val="User guide tables"/>
    <w:basedOn w:val="TableNormal"/>
    <w:uiPriority w:val="99"/>
    <w:rsid w:val="00931B85"/>
    <w:rPr>
      <w:rFonts w:ascii="Verdana" w:hAnsi="Verdana"/>
    </w:rPr>
    <w:tblPr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FBD"/>
    <w:rPr>
      <w:rFonts w:ascii="Tahoma" w:hAnsi="Tahoma" w:cs="Tahoma"/>
      <w:sz w:val="16"/>
      <w:szCs w:val="16"/>
    </w:rPr>
  </w:style>
  <w:style w:type="paragraph" w:customStyle="1" w:styleId="CalloutTip">
    <w:name w:val="CalloutTip"/>
    <w:basedOn w:val="Normal"/>
    <w:rsid w:val="00772FBD"/>
    <w:pPr>
      <w:pBdr>
        <w:top w:val="single" w:sz="12" w:space="1" w:color="0066CC"/>
        <w:left w:val="single" w:sz="12" w:space="4" w:color="0066CC"/>
        <w:bottom w:val="single" w:sz="12" w:space="1" w:color="0066CC"/>
        <w:right w:val="single" w:sz="12" w:space="4" w:color="0066CC"/>
      </w:pBdr>
    </w:pPr>
  </w:style>
  <w:style w:type="character" w:styleId="CommentReference">
    <w:name w:val="annotation reference"/>
    <w:basedOn w:val="DefaultParagraphFont"/>
    <w:rsid w:val="004526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26CF"/>
    <w:rPr>
      <w:rFonts w:ascii="Gill Alt One MT" w:hAnsi="Gill Alt One MT"/>
    </w:rPr>
  </w:style>
  <w:style w:type="paragraph" w:styleId="CommentSubject">
    <w:name w:val="annotation subject"/>
    <w:basedOn w:val="CommentText"/>
    <w:next w:val="CommentText"/>
    <w:link w:val="CommentSubjectChar"/>
    <w:rsid w:val="0045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26CF"/>
    <w:rPr>
      <w:rFonts w:ascii="Gill Alt One MT" w:hAnsi="Gill Alt One MT"/>
      <w:b/>
      <w:bCs/>
    </w:rPr>
  </w:style>
  <w:style w:type="paragraph" w:styleId="ListParagraph">
    <w:name w:val="List Paragraph"/>
    <w:basedOn w:val="Normal"/>
    <w:uiPriority w:val="34"/>
    <w:qFormat/>
    <w:rsid w:val="008C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cowell\AppData\Roaming\Microsoft\Templates\Us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 guide.dotx</Template>
  <TotalTime>0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People to My List</vt:lpstr>
    </vt:vector>
  </TitlesOfParts>
  <Company>Barnardos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People to My List</dc:title>
  <dc:subject>Oracle R12 Direct Input</dc:subject>
  <dc:creator>Jan Cowell</dc:creator>
  <cp:lastModifiedBy>Julia Christou</cp:lastModifiedBy>
  <cp:revision>2</cp:revision>
  <cp:lastPrinted>2003-08-20T14:18:00Z</cp:lastPrinted>
  <dcterms:created xsi:type="dcterms:W3CDTF">2016-03-31T13:21:00Z</dcterms:created>
  <dcterms:modified xsi:type="dcterms:W3CDTF">2016-03-31T13:21:00Z</dcterms:modified>
</cp:coreProperties>
</file>