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0" w:rsidRPr="00467674" w:rsidRDefault="00520AB0" w:rsidP="00520AB0">
      <w:pPr>
        <w:rPr>
          <w:rFonts w:ascii="Verdana" w:hAnsi="Verdana"/>
        </w:rPr>
      </w:pPr>
      <w:r w:rsidRPr="00467674">
        <w:rPr>
          <w:rFonts w:ascii="Verdana" w:hAnsi="Verdana"/>
        </w:rPr>
        <w:t>All Timesheets created will remain in DI and can be viewed at any time, even after they have been approved.</w:t>
      </w:r>
    </w:p>
    <w:p w:rsidR="00520AB0" w:rsidRPr="00467674" w:rsidRDefault="00520AB0" w:rsidP="00D66512">
      <w:pPr>
        <w:pStyle w:val="Heading1"/>
      </w:pPr>
      <w:r w:rsidRPr="00467674">
        <w:t>Viewing a Timesheet</w:t>
      </w:r>
    </w:p>
    <w:p w:rsidR="00520AB0" w:rsidRDefault="00520AB0" w:rsidP="0063676C">
      <w:pPr>
        <w:numPr>
          <w:ilvl w:val="0"/>
          <w:numId w:val="29"/>
        </w:numPr>
        <w:spacing w:before="120" w:after="120"/>
        <w:ind w:left="425" w:hanging="357"/>
        <w:rPr>
          <w:rFonts w:ascii="Verdana" w:hAnsi="Verdana"/>
        </w:rPr>
      </w:pPr>
      <w:r w:rsidRPr="00467674">
        <w:rPr>
          <w:rFonts w:ascii="Verdana" w:hAnsi="Verdana"/>
        </w:rPr>
        <w:t>Log onto DI.</w:t>
      </w:r>
    </w:p>
    <w:p w:rsidR="00520AB0" w:rsidRPr="00D66512" w:rsidRDefault="00D66512" w:rsidP="0063676C">
      <w:pPr>
        <w:numPr>
          <w:ilvl w:val="0"/>
          <w:numId w:val="29"/>
        </w:numPr>
        <w:spacing w:before="120" w:after="120"/>
        <w:ind w:left="425" w:hanging="357"/>
        <w:rPr>
          <w:rFonts w:ascii="Verdana" w:hAnsi="Verdana"/>
        </w:rPr>
      </w:pPr>
      <w:r w:rsidRPr="00D66512">
        <w:rPr>
          <w:rFonts w:ascii="Verdana" w:hAnsi="Verdana"/>
        </w:rPr>
        <w:t>Open the Direct Input Folder and</w:t>
      </w:r>
      <w:r>
        <w:rPr>
          <w:rFonts w:ascii="Verdana" w:hAnsi="Verdana"/>
        </w:rPr>
        <w:t xml:space="preserve"> s</w:t>
      </w:r>
      <w:r w:rsidR="00520AB0" w:rsidRPr="00D66512">
        <w:rPr>
          <w:rFonts w:ascii="Verdana" w:hAnsi="Verdana"/>
        </w:rPr>
        <w:t xml:space="preserve">elect </w:t>
      </w:r>
      <w:r w:rsidR="00520AB0" w:rsidRPr="00D66512">
        <w:rPr>
          <w:rFonts w:ascii="Verdana" w:hAnsi="Verdana"/>
          <w:b/>
        </w:rPr>
        <w:t>Timesheet</w:t>
      </w:r>
      <w:r w:rsidR="00520AB0" w:rsidRPr="00D66512">
        <w:rPr>
          <w:rFonts w:ascii="Verdana" w:hAnsi="Verdana"/>
        </w:rPr>
        <w:t xml:space="preserve"> from the </w:t>
      </w:r>
      <w:r>
        <w:rPr>
          <w:rFonts w:ascii="Verdana" w:hAnsi="Verdana"/>
        </w:rPr>
        <w:t>list.</w:t>
      </w:r>
    </w:p>
    <w:p w:rsidR="00520AB0" w:rsidRPr="00467674" w:rsidRDefault="00520AB0" w:rsidP="0063676C">
      <w:pPr>
        <w:numPr>
          <w:ilvl w:val="0"/>
          <w:numId w:val="29"/>
        </w:numPr>
        <w:spacing w:before="120" w:after="120"/>
        <w:ind w:left="425" w:hanging="357"/>
        <w:rPr>
          <w:rFonts w:ascii="Verdana" w:hAnsi="Verdana"/>
        </w:rPr>
      </w:pPr>
      <w:r w:rsidRPr="00467674">
        <w:rPr>
          <w:rFonts w:ascii="Verdana" w:hAnsi="Verdana"/>
        </w:rPr>
        <w:t xml:space="preserve">If you have an Admin login, go to </w:t>
      </w:r>
      <w:r w:rsidRPr="00467674">
        <w:rPr>
          <w:rFonts w:ascii="Verdana" w:hAnsi="Verdana"/>
          <w:b/>
        </w:rPr>
        <w:t>My List</w:t>
      </w:r>
      <w:r w:rsidRPr="00467674">
        <w:rPr>
          <w:rFonts w:ascii="Verdana" w:hAnsi="Verdana"/>
        </w:rPr>
        <w:t>.</w:t>
      </w:r>
    </w:p>
    <w:p w:rsidR="00520AB0" w:rsidRPr="0063676C" w:rsidRDefault="00520AB0" w:rsidP="0063676C">
      <w:pPr>
        <w:numPr>
          <w:ilvl w:val="0"/>
          <w:numId w:val="29"/>
        </w:numPr>
        <w:spacing w:before="120" w:after="120"/>
        <w:ind w:left="425" w:hanging="357"/>
        <w:rPr>
          <w:rFonts w:ascii="Verdana" w:hAnsi="Verdana"/>
        </w:rPr>
      </w:pPr>
      <w:r w:rsidRPr="00467674">
        <w:rPr>
          <w:rFonts w:ascii="Verdana" w:hAnsi="Verdana"/>
        </w:rPr>
        <w:t xml:space="preserve">Click on the </w:t>
      </w:r>
      <w:r w:rsidR="00943426">
        <w:rPr>
          <w:rFonts w:ascii="Verdana" w:hAnsi="Verdana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2.15pt">
            <v:imagedata r:id="rId9" o:title="Action button"/>
          </v:shape>
        </w:pict>
      </w:r>
      <w:r w:rsidRPr="00467674">
        <w:rPr>
          <w:rFonts w:ascii="Verdana" w:hAnsi="Verdana"/>
        </w:rPr>
        <w:t xml:space="preserve"> button for that person.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3676C" w:rsidRPr="00467674" w:rsidTr="00943426"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63676C" w:rsidRPr="00467674" w:rsidRDefault="00943426" w:rsidP="0063676C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shape id="_x0000_i1034" type="#_x0000_t75" style="width:481.2pt;height:89.75pt">
                  <v:imagedata r:id="rId10" o:title="payroll"/>
                </v:shape>
              </w:pict>
            </w:r>
          </w:p>
        </w:tc>
      </w:tr>
      <w:tr w:rsidR="0063676C" w:rsidRPr="00467674" w:rsidTr="00943426">
        <w:tc>
          <w:tcPr>
            <w:tcW w:w="9854" w:type="dxa"/>
            <w:tcBorders>
              <w:top w:val="single" w:sz="4" w:space="0" w:color="auto"/>
              <w:left w:val="single" w:sz="12" w:space="0" w:color="99CC33"/>
              <w:bottom w:val="nil"/>
              <w:right w:val="single" w:sz="12" w:space="0" w:color="99CC33"/>
            </w:tcBorders>
            <w:vAlign w:val="center"/>
          </w:tcPr>
          <w:p w:rsidR="0063676C" w:rsidRDefault="0063676C" w:rsidP="00943426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 w:rsidRPr="00467674">
              <w:rPr>
                <w:rFonts w:ascii="Verdana" w:hAnsi="Verdana"/>
              </w:rPr>
              <w:t>You can use this view to check</w:t>
            </w:r>
            <w:bookmarkStart w:id="0" w:name="_GoBack"/>
            <w:bookmarkEnd w:id="0"/>
            <w:r w:rsidRPr="00467674">
              <w:rPr>
                <w:rFonts w:ascii="Verdana" w:hAnsi="Verdana"/>
              </w:rPr>
              <w:t xml:space="preserve"> the progress of a Timesheet. The entry in the </w:t>
            </w:r>
            <w:r w:rsidRPr="00467674">
              <w:rPr>
                <w:rFonts w:ascii="Verdana" w:hAnsi="Verdana"/>
                <w:b/>
              </w:rPr>
              <w:t>Status</w:t>
            </w:r>
            <w:r w:rsidRPr="00467674">
              <w:rPr>
                <w:rFonts w:ascii="Verdana" w:hAnsi="Verdana"/>
              </w:rPr>
              <w:t xml:space="preserve"> column will change from </w:t>
            </w:r>
            <w:r w:rsidRPr="00467674">
              <w:rPr>
                <w:rFonts w:ascii="Verdana" w:hAnsi="Verdana"/>
                <w:b/>
              </w:rPr>
              <w:t>Submitted</w:t>
            </w:r>
            <w:r w:rsidRPr="00467674">
              <w:rPr>
                <w:rFonts w:ascii="Verdana" w:hAnsi="Verdana"/>
              </w:rPr>
              <w:t xml:space="preserve"> to </w:t>
            </w:r>
            <w:proofErr w:type="gramStart"/>
            <w:r w:rsidRPr="00467674">
              <w:rPr>
                <w:rFonts w:ascii="Verdana" w:hAnsi="Verdana"/>
                <w:b/>
              </w:rPr>
              <w:t>Approve</w:t>
            </w:r>
            <w:proofErr w:type="gramEnd"/>
            <w:r w:rsidRPr="00467674">
              <w:rPr>
                <w:rFonts w:ascii="Verdana" w:hAnsi="Verdana"/>
              </w:rPr>
              <w:t xml:space="preserve"> when it has been approved.</w:t>
            </w:r>
          </w:p>
          <w:p w:rsidR="00943426" w:rsidRPr="00467674" w:rsidRDefault="00943426" w:rsidP="00943426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Also note that the Transferred To column will indicate when an approved timesheet has been transferred to Payroll.</w:t>
            </w:r>
          </w:p>
        </w:tc>
      </w:tr>
      <w:tr w:rsidR="00943426" w:rsidRPr="00467674" w:rsidTr="00943426">
        <w:tc>
          <w:tcPr>
            <w:tcW w:w="9854" w:type="dxa"/>
            <w:tcBorders>
              <w:top w:val="nil"/>
              <w:bottom w:val="single" w:sz="4" w:space="0" w:color="auto"/>
            </w:tcBorders>
            <w:vAlign w:val="center"/>
          </w:tcPr>
          <w:p w:rsidR="00943426" w:rsidRDefault="00943426" w:rsidP="00943426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 w:rsidRPr="00467674">
              <w:rPr>
                <w:rFonts w:ascii="Verdana" w:hAnsi="Verdana"/>
              </w:rPr>
              <w:t xml:space="preserve">Click on the </w:t>
            </w:r>
            <w:r>
              <w:rPr>
                <w:rFonts w:ascii="Verdana" w:hAnsi="Verdana"/>
                <w:position w:val="-6"/>
              </w:rPr>
              <w:pict>
                <v:shape id="_x0000_i1041" type="#_x0000_t75" style="width:13.2pt;height:12.15pt">
                  <v:imagedata r:id="rId11" o:title="Details button"/>
                </v:shape>
              </w:pict>
            </w:r>
            <w:r w:rsidRPr="00467674">
              <w:rPr>
                <w:rFonts w:ascii="Verdana" w:hAnsi="Verdana"/>
              </w:rPr>
              <w:t xml:space="preserve"> button in the </w:t>
            </w:r>
            <w:r w:rsidRPr="0063676C">
              <w:rPr>
                <w:rFonts w:ascii="Verdana" w:hAnsi="Verdana"/>
                <w:b/>
              </w:rPr>
              <w:t>Details</w:t>
            </w:r>
            <w:r w:rsidRPr="00467674">
              <w:rPr>
                <w:rFonts w:ascii="Verdana" w:hAnsi="Verdana"/>
              </w:rPr>
              <w:t xml:space="preserve"> column for the relevant Timesheet.</w:t>
            </w:r>
          </w:p>
        </w:tc>
      </w:tr>
      <w:tr w:rsidR="0063676C" w:rsidRPr="00467674" w:rsidTr="00943426">
        <w:tc>
          <w:tcPr>
            <w:tcW w:w="9854" w:type="dxa"/>
            <w:tcBorders>
              <w:top w:val="single" w:sz="4" w:space="0" w:color="auto"/>
            </w:tcBorders>
            <w:vAlign w:val="center"/>
          </w:tcPr>
          <w:p w:rsidR="0063676C" w:rsidRPr="00467674" w:rsidRDefault="00943426" w:rsidP="0063676C">
            <w:pPr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shape id="_x0000_i1028" type="#_x0000_t75" style="width:481.2pt;height:102.95pt">
                  <v:imagedata r:id="rId12" o:title="timesheet details"/>
                </v:shape>
              </w:pict>
            </w:r>
          </w:p>
        </w:tc>
      </w:tr>
    </w:tbl>
    <w:p w:rsidR="0063676C" w:rsidRDefault="0063676C" w:rsidP="0063676C">
      <w:pPr>
        <w:pStyle w:val="Heading1"/>
      </w:pPr>
    </w:p>
    <w:p w:rsidR="00520AB0" w:rsidRPr="00467674" w:rsidRDefault="0063676C" w:rsidP="0063676C">
      <w:pPr>
        <w:pStyle w:val="Heading1"/>
      </w:pPr>
      <w:r>
        <w:br w:type="page"/>
      </w:r>
      <w:r>
        <w:lastRenderedPageBreak/>
        <w:t>Printing a Timesheet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520AB0" w:rsidRPr="00467674" w:rsidTr="00DA4042">
        <w:tc>
          <w:tcPr>
            <w:tcW w:w="4503" w:type="dxa"/>
            <w:shd w:val="clear" w:color="auto" w:fill="auto"/>
            <w:vAlign w:val="center"/>
          </w:tcPr>
          <w:p w:rsidR="00520AB0" w:rsidRPr="00467674" w:rsidRDefault="00520AB0" w:rsidP="00DA4042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 w:rsidRPr="00467674">
              <w:rPr>
                <w:rFonts w:ascii="Verdana" w:hAnsi="Verdana"/>
              </w:rPr>
              <w:t>View the Timesheet that you wish to print, as detailed above.</w:t>
            </w:r>
          </w:p>
          <w:p w:rsidR="00520AB0" w:rsidRPr="00467674" w:rsidRDefault="00520AB0" w:rsidP="00DA4042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 w:rsidRPr="00467674">
              <w:rPr>
                <w:rFonts w:ascii="Verdana" w:hAnsi="Verdana"/>
              </w:rPr>
              <w:t xml:space="preserve">Choose </w:t>
            </w:r>
            <w:r w:rsidRPr="00467674">
              <w:rPr>
                <w:rFonts w:ascii="Verdana" w:hAnsi="Verdana"/>
                <w:b/>
              </w:rPr>
              <w:t>Page Setup</w:t>
            </w:r>
            <w:r w:rsidRPr="00467674">
              <w:rPr>
                <w:rFonts w:ascii="Verdana" w:hAnsi="Verdana"/>
              </w:rPr>
              <w:t xml:space="preserve"> from the </w:t>
            </w:r>
            <w:r w:rsidRPr="00467674">
              <w:rPr>
                <w:rFonts w:ascii="Verdana" w:hAnsi="Verdana"/>
                <w:b/>
              </w:rPr>
              <w:t>File</w:t>
            </w:r>
            <w:r w:rsidRPr="00467674">
              <w:rPr>
                <w:rFonts w:ascii="Verdana" w:hAnsi="Verdana"/>
              </w:rPr>
              <w:t xml:space="preserve"> menu.</w:t>
            </w:r>
          </w:p>
        </w:tc>
        <w:tc>
          <w:tcPr>
            <w:tcW w:w="5351" w:type="dxa"/>
            <w:shd w:val="clear" w:color="auto" w:fill="auto"/>
          </w:tcPr>
          <w:p w:rsidR="00520AB0" w:rsidRPr="00467674" w:rsidRDefault="00943426" w:rsidP="00C50F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shape id="_x0000_i1029" type="#_x0000_t75" style="width:255.05pt;height:166.3pt">
                  <v:imagedata r:id="rId13" o:title="page setup"/>
                </v:shape>
              </w:pict>
            </w:r>
          </w:p>
        </w:tc>
      </w:tr>
      <w:tr w:rsidR="00520AB0" w:rsidRPr="00467674" w:rsidTr="00DA4042">
        <w:tc>
          <w:tcPr>
            <w:tcW w:w="4503" w:type="dxa"/>
            <w:vAlign w:val="center"/>
          </w:tcPr>
          <w:p w:rsidR="00520AB0" w:rsidRPr="00467674" w:rsidRDefault="00520AB0" w:rsidP="00DA4042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 w:rsidRPr="00467674">
              <w:rPr>
                <w:rFonts w:ascii="Verdana" w:hAnsi="Verdana"/>
              </w:rPr>
              <w:t xml:space="preserve">Select </w:t>
            </w:r>
            <w:r w:rsidRPr="00467674">
              <w:rPr>
                <w:rFonts w:ascii="Verdana" w:hAnsi="Verdana"/>
                <w:b/>
              </w:rPr>
              <w:t>Landscape</w:t>
            </w:r>
            <w:r w:rsidRPr="00467674">
              <w:rPr>
                <w:rFonts w:ascii="Verdana" w:hAnsi="Verdana"/>
              </w:rPr>
              <w:t xml:space="preserve"> in the </w:t>
            </w:r>
            <w:r w:rsidRPr="00467674">
              <w:rPr>
                <w:rFonts w:ascii="Verdana" w:hAnsi="Verdana"/>
                <w:b/>
              </w:rPr>
              <w:t>Orientation</w:t>
            </w:r>
            <w:r w:rsidRPr="00467674">
              <w:rPr>
                <w:rFonts w:ascii="Verdana" w:hAnsi="Verdana"/>
              </w:rPr>
              <w:t xml:space="preserve"> area.</w:t>
            </w:r>
          </w:p>
          <w:p w:rsidR="00520AB0" w:rsidRPr="00467674" w:rsidRDefault="00520AB0" w:rsidP="00DA4042">
            <w:pPr>
              <w:numPr>
                <w:ilvl w:val="0"/>
                <w:numId w:val="29"/>
              </w:numPr>
              <w:spacing w:before="120" w:after="120" w:line="240" w:lineRule="auto"/>
              <w:ind w:left="425" w:hanging="357"/>
              <w:rPr>
                <w:rFonts w:ascii="Verdana" w:hAnsi="Verdana"/>
              </w:rPr>
            </w:pPr>
            <w:r w:rsidRPr="00467674">
              <w:rPr>
                <w:rFonts w:ascii="Verdana" w:hAnsi="Verdana"/>
              </w:rPr>
              <w:t xml:space="preserve">Click on the </w:t>
            </w:r>
            <w:r w:rsidRPr="00467674">
              <w:rPr>
                <w:rFonts w:ascii="Verdana" w:hAnsi="Verdana"/>
                <w:b/>
              </w:rPr>
              <w:t>OK</w:t>
            </w:r>
            <w:r w:rsidRPr="00467674">
              <w:rPr>
                <w:rFonts w:ascii="Verdana" w:hAnsi="Verdana"/>
              </w:rPr>
              <w:t xml:space="preserve"> button.</w:t>
            </w:r>
          </w:p>
        </w:tc>
        <w:tc>
          <w:tcPr>
            <w:tcW w:w="5351" w:type="dxa"/>
            <w:vAlign w:val="center"/>
          </w:tcPr>
          <w:p w:rsidR="00520AB0" w:rsidRPr="00467674" w:rsidRDefault="00943426" w:rsidP="00C50FE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shape id="_x0000_i1030" type="#_x0000_t75" style="width:255.05pt;height:208.4pt">
                  <v:imagedata r:id="rId14" o:title="landscape"/>
                </v:shape>
              </w:pict>
            </w:r>
          </w:p>
        </w:tc>
      </w:tr>
    </w:tbl>
    <w:p w:rsidR="00520AB0" w:rsidRPr="00467674" w:rsidRDefault="00520AB0" w:rsidP="00DA4042">
      <w:pPr>
        <w:numPr>
          <w:ilvl w:val="0"/>
          <w:numId w:val="29"/>
        </w:numPr>
        <w:spacing w:before="120" w:after="120"/>
        <w:ind w:left="425" w:hanging="357"/>
        <w:rPr>
          <w:rFonts w:ascii="Verdana" w:hAnsi="Verdana"/>
        </w:rPr>
      </w:pPr>
      <w:r w:rsidRPr="00467674">
        <w:rPr>
          <w:rFonts w:ascii="Verdana" w:hAnsi="Verdana"/>
        </w:rPr>
        <w:t xml:space="preserve">Click on </w:t>
      </w:r>
      <w:r w:rsidR="00DA4042">
        <w:rPr>
          <w:rFonts w:ascii="Verdana" w:hAnsi="Verdana"/>
        </w:rPr>
        <w:t xml:space="preserve">File and Print or </w:t>
      </w:r>
      <w:r w:rsidRPr="00467674">
        <w:rPr>
          <w:rFonts w:ascii="Verdana" w:hAnsi="Verdana"/>
        </w:rPr>
        <w:t xml:space="preserve">the </w:t>
      </w:r>
      <w:r w:rsidR="00943426">
        <w:rPr>
          <w:rFonts w:ascii="Verdana" w:hAnsi="Verdana"/>
          <w:position w:val="-6"/>
        </w:rPr>
        <w:pict>
          <v:shape id="_x0000_i1031" type="#_x0000_t75" style="width:12.15pt;height:12.15pt">
            <v:imagedata r:id="rId15" o:title="print"/>
          </v:shape>
        </w:pict>
      </w:r>
      <w:r w:rsidR="00DA4042">
        <w:rPr>
          <w:rFonts w:ascii="Verdana" w:hAnsi="Verdana"/>
        </w:rPr>
        <w:t xml:space="preserve"> button o</w:t>
      </w:r>
      <w:r w:rsidRPr="00467674">
        <w:rPr>
          <w:rFonts w:ascii="Verdana" w:hAnsi="Verdana"/>
        </w:rPr>
        <w:t xml:space="preserve">n the </w:t>
      </w:r>
      <w:r w:rsidR="00DA4042">
        <w:rPr>
          <w:rFonts w:ascii="Verdana" w:hAnsi="Verdana"/>
        </w:rPr>
        <w:t xml:space="preserve">Commands </w:t>
      </w:r>
      <w:r w:rsidRPr="00467674">
        <w:rPr>
          <w:rFonts w:ascii="Verdana" w:hAnsi="Verdana"/>
        </w:rPr>
        <w:t>toolbar.</w:t>
      </w:r>
    </w:p>
    <w:p w:rsidR="00520AB0" w:rsidRPr="00467674" w:rsidRDefault="00520AB0" w:rsidP="00DA4042">
      <w:pPr>
        <w:numPr>
          <w:ilvl w:val="0"/>
          <w:numId w:val="29"/>
        </w:numPr>
        <w:spacing w:before="120" w:after="120"/>
        <w:ind w:left="425" w:hanging="357"/>
        <w:rPr>
          <w:rFonts w:ascii="Verdana" w:hAnsi="Verdana"/>
        </w:rPr>
      </w:pPr>
      <w:r w:rsidRPr="00467674">
        <w:rPr>
          <w:rFonts w:ascii="Verdana" w:hAnsi="Verdana"/>
        </w:rPr>
        <w:t xml:space="preserve">To print another timesheet for the same employee, click on </w:t>
      </w:r>
      <w:r w:rsidRPr="00467674">
        <w:rPr>
          <w:rFonts w:ascii="Verdana" w:hAnsi="Verdana"/>
          <w:b/>
        </w:rPr>
        <w:t>Return to Recent Timecards</w:t>
      </w:r>
      <w:r w:rsidRPr="00467674">
        <w:rPr>
          <w:rFonts w:ascii="Verdana" w:hAnsi="Verdana"/>
        </w:rPr>
        <w:t xml:space="preserve"> and then view the next one you wish to print.</w:t>
      </w:r>
    </w:p>
    <w:p w:rsidR="00957C65" w:rsidRPr="00467674" w:rsidRDefault="00957C65" w:rsidP="00520AB0">
      <w:pPr>
        <w:rPr>
          <w:rFonts w:ascii="Verdana" w:hAnsi="Verdana"/>
        </w:rPr>
      </w:pPr>
    </w:p>
    <w:sectPr w:rsidR="00957C65" w:rsidRPr="00467674" w:rsidSect="00FE1C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84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C" w:rsidRDefault="001047EC">
      <w:r>
        <w:separator/>
      </w:r>
    </w:p>
  </w:endnote>
  <w:endnote w:type="continuationSeparator" w:id="0">
    <w:p w:rsidR="001047EC" w:rsidRDefault="001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Alt One 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B0" w:rsidRDefault="00520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Pr="008A794A" w:rsidRDefault="001047EC" w:rsidP="00826C21"/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1047EC" w:rsidRPr="00A0263B" w:rsidTr="00A0263B">
      <w:tc>
        <w:tcPr>
          <w:tcW w:w="4927" w:type="dxa"/>
          <w:shd w:val="clear" w:color="auto" w:fill="auto"/>
        </w:tcPr>
        <w:p w:rsidR="001047EC" w:rsidRPr="00A0263B" w:rsidRDefault="00520AB0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t>Viewing and Printing</w:t>
          </w:r>
          <w:r w:rsidR="006D1844">
            <w:rPr>
              <w:rFonts w:ascii="Verdana" w:hAnsi="Verdana"/>
              <w:b w:val="0"/>
              <w:color w:val="auto"/>
            </w:rPr>
            <w:t xml:space="preserve"> Timesheets</w:t>
          </w:r>
        </w:p>
      </w:tc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 xml:space="preserve">Page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PAGE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943426">
            <w:rPr>
              <w:rFonts w:ascii="Verdana" w:hAnsi="Verdana"/>
              <w:b w:val="0"/>
              <w:noProof/>
              <w:color w:val="auto"/>
            </w:rPr>
            <w:t>2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  <w:r w:rsidRPr="00A0263B">
            <w:rPr>
              <w:rFonts w:ascii="Verdana" w:hAnsi="Verdana"/>
              <w:b w:val="0"/>
              <w:color w:val="auto"/>
            </w:rPr>
            <w:t xml:space="preserve"> of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NUMPAGES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943426">
            <w:rPr>
              <w:rFonts w:ascii="Verdana" w:hAnsi="Verdana"/>
              <w:b w:val="0"/>
              <w:noProof/>
              <w:color w:val="auto"/>
            </w:rPr>
            <w:t>2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Default="001047EC" w:rsidP="008A794A"/>
  <w:tbl>
    <w:tblPr>
      <w:tblW w:w="0" w:type="auto"/>
      <w:tblLook w:val="00A0" w:firstRow="1" w:lastRow="0" w:firstColumn="1" w:lastColumn="0" w:noHBand="0" w:noVBand="0"/>
    </w:tblPr>
    <w:tblGrid>
      <w:gridCol w:w="2376"/>
      <w:gridCol w:w="5103"/>
      <w:gridCol w:w="2375"/>
    </w:tblGrid>
    <w:tr w:rsidR="001047EC" w:rsidRPr="00A0263B" w:rsidTr="00A0263B">
      <w:tc>
        <w:tcPr>
          <w:tcW w:w="2376" w:type="dxa"/>
          <w:shd w:val="clear" w:color="auto" w:fill="auto"/>
        </w:tcPr>
        <w:p w:rsidR="001047EC" w:rsidRPr="00A0263B" w:rsidRDefault="001047EC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5103" w:type="dxa"/>
          <w:shd w:val="clear" w:color="auto" w:fill="auto"/>
        </w:tcPr>
        <w:p w:rsidR="001047EC" w:rsidRPr="00A0263B" w:rsidRDefault="00520AB0" w:rsidP="000A532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center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t>Viewing and Printing</w:t>
          </w:r>
          <w:r w:rsidR="006D1844">
            <w:rPr>
              <w:rFonts w:ascii="Verdana" w:hAnsi="Verdana"/>
              <w:b w:val="0"/>
              <w:color w:val="auto"/>
            </w:rPr>
            <w:t xml:space="preserve"> Timesheets</w:t>
          </w:r>
        </w:p>
      </w:tc>
      <w:tc>
        <w:tcPr>
          <w:tcW w:w="2375" w:type="dxa"/>
          <w:shd w:val="clear" w:color="auto" w:fill="auto"/>
        </w:tcPr>
        <w:p w:rsidR="001047EC" w:rsidRPr="00A0263B" w:rsidRDefault="00943426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0;text-align:left;margin-left:0;margin-top:715.05pt;width:485.25pt;height:19.85pt;z-index:-251658752;mso-position-horizontal-relative:text;mso-position-vertical-relative:page" o:allowoverlap="f" fillcolor="#9c3" stroked="f">
                <v:textbox style="mso-next-textbox:#_x0000_s2066" inset="1.5mm,1.5mm,1.5mm,1.5mm">
                  <w:txbxContent>
                    <w:p w:rsidR="001047EC" w:rsidRPr="00D824C8" w:rsidRDefault="001047EC">
                      <w:pPr>
                        <w:pStyle w:val="Footer"/>
                        <w:tabs>
                          <w:tab w:val="clear" w:pos="4153"/>
                          <w:tab w:val="center" w:pos="4395"/>
                        </w:tabs>
                      </w:pPr>
                      <w:r>
                        <w:t>IS L&amp;D</w:t>
                      </w:r>
                      <w:r>
                        <w:tab/>
                        <w:t>FACTSHEET NAME</w:t>
                      </w:r>
                      <w:r>
                        <w:tab/>
                      </w:r>
                      <w:r w:rsidRPr="00D824C8">
                        <w:t>DATE</w:t>
                      </w:r>
                    </w:p>
                  </w:txbxContent>
                </v:textbox>
                <w10:wrap anchory="page"/>
                <w10:anchorlock/>
              </v:shape>
            </w:pic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="001047EC" w:rsidRPr="00A0263B">
            <w:rPr>
              <w:rFonts w:ascii="Verdana" w:hAnsi="Verdana"/>
              <w:b w:val="0"/>
              <w:color w:val="auto"/>
            </w:rPr>
            <w:instrText xml:space="preserve"> DATE \@ "MMM-yy" </w:instrTex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separate"/>
          </w:r>
          <w:r>
            <w:rPr>
              <w:rFonts w:ascii="Verdana" w:hAnsi="Verdana"/>
              <w:b w:val="0"/>
              <w:noProof/>
              <w:color w:val="auto"/>
            </w:rPr>
            <w:t>Feb-15</w: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 w:rsidP="00F64C1F">
    <w:pPr>
      <w:pStyle w:val="Footer"/>
      <w:tabs>
        <w:tab w:val="clear" w:pos="4153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C" w:rsidRDefault="001047EC">
      <w:r>
        <w:separator/>
      </w:r>
    </w:p>
  </w:footnote>
  <w:footnote w:type="continuationSeparator" w:id="0">
    <w:p w:rsidR="001047EC" w:rsidRDefault="0010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B0" w:rsidRDefault="00520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1047EC" w:rsidRPr="00A0263B" w:rsidTr="00A0263B"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SUBJECT   \* MERGEFORMAT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Pr="00A0263B">
            <w:rPr>
              <w:rFonts w:ascii="Verdana" w:hAnsi="Verdana"/>
              <w:b w:val="0"/>
              <w:color w:val="auto"/>
            </w:rPr>
            <w:t>Oracle Direct Input User Guide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Pr="003B4904" w:rsidRDefault="001047EC" w:rsidP="00C34071">
    <w:pPr>
      <w:pStyle w:val="LargeHeading"/>
      <w:spacing w:before="120"/>
      <w:ind w:left="0" w:right="-285"/>
      <w:rPr>
        <w:rFonts w:ascii="Verdana" w:hAnsi="Verdana"/>
      </w:rPr>
    </w:pPr>
    <w:r w:rsidRPr="003B4904">
      <w:rPr>
        <w:rFonts w:ascii="Verdana" w:hAnsi="Verdana"/>
      </w:rPr>
      <w:fldChar w:fldCharType="begin"/>
    </w:r>
    <w:r w:rsidRPr="003B4904">
      <w:rPr>
        <w:rFonts w:ascii="Verdana" w:hAnsi="Verdana"/>
      </w:rPr>
      <w:instrText xml:space="preserve"> SUBJECT   \* MERGEFORMAT </w:instrText>
    </w:r>
    <w:r w:rsidRPr="003B4904">
      <w:rPr>
        <w:rFonts w:ascii="Verdana" w:hAnsi="Verdana"/>
      </w:rPr>
      <w:fldChar w:fldCharType="separate"/>
    </w:r>
    <w:r w:rsidRPr="003B4904">
      <w:rPr>
        <w:rFonts w:ascii="Verdana" w:hAnsi="Verdana"/>
      </w:rPr>
      <w:t>Oracle Direct Input User Guide</w:t>
    </w:r>
    <w:r w:rsidRPr="003B4904">
      <w:rPr>
        <w:rFonts w:ascii="Verdana" w:hAnsi="Verdana"/>
      </w:rPr>
      <w:fldChar w:fldCharType="end"/>
    </w:r>
  </w:p>
  <w:p w:rsidR="001047EC" w:rsidRPr="003B4904" w:rsidRDefault="00520AB0" w:rsidP="00C34071">
    <w:pPr>
      <w:pStyle w:val="XLargeHeading"/>
      <w:ind w:left="0"/>
      <w:rPr>
        <w:rFonts w:ascii="Verdana" w:hAnsi="Verdana"/>
        <w:sz w:val="52"/>
        <w:szCs w:val="52"/>
      </w:rPr>
    </w:pPr>
    <w:r>
      <w:rPr>
        <w:rFonts w:ascii="Verdana" w:hAnsi="Verdana"/>
        <w:sz w:val="52"/>
        <w:szCs w:val="52"/>
      </w:rPr>
      <w:t>Viewing and Printing Timesheets</w:t>
    </w:r>
  </w:p>
  <w:p w:rsidR="001047EC" w:rsidRPr="00F64C1F" w:rsidRDefault="00943426" w:rsidP="00C34071">
    <w:pPr>
      <w:spacing w:before="120" w:after="240"/>
      <w:ind w:left="-6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45.5pt;height:68.45pt">
          <v:imagedata r:id="rId1" o:title="Believe Logo (user guide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B46"/>
    <w:multiLevelType w:val="multilevel"/>
    <w:tmpl w:val="0809001D"/>
    <w:numStyleLink w:val="GreenBullet"/>
  </w:abstractNum>
  <w:abstractNum w:abstractNumId="1">
    <w:nsid w:val="07046312"/>
    <w:multiLevelType w:val="multilevel"/>
    <w:tmpl w:val="DDAA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0756A1"/>
    <w:multiLevelType w:val="multilevel"/>
    <w:tmpl w:val="0809001D"/>
    <w:numStyleLink w:val="GreenBullet"/>
  </w:abstractNum>
  <w:abstractNum w:abstractNumId="3">
    <w:nsid w:val="0B2C3C8D"/>
    <w:multiLevelType w:val="multilevel"/>
    <w:tmpl w:val="0809001D"/>
    <w:numStyleLink w:val="GreenBullet"/>
  </w:abstractNum>
  <w:abstractNum w:abstractNumId="4">
    <w:nsid w:val="0D907537"/>
    <w:multiLevelType w:val="hybridMultilevel"/>
    <w:tmpl w:val="67DE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38F"/>
    <w:multiLevelType w:val="hybridMultilevel"/>
    <w:tmpl w:val="BD98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21C1"/>
    <w:multiLevelType w:val="hybridMultilevel"/>
    <w:tmpl w:val="80C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0886"/>
    <w:multiLevelType w:val="hybridMultilevel"/>
    <w:tmpl w:val="56D8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62C36"/>
    <w:multiLevelType w:val="multilevel"/>
    <w:tmpl w:val="DDAA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5978CE"/>
    <w:multiLevelType w:val="multilevel"/>
    <w:tmpl w:val="0809001D"/>
    <w:numStyleLink w:val="GreenBullet"/>
  </w:abstractNum>
  <w:abstractNum w:abstractNumId="11">
    <w:nsid w:val="3EC3772C"/>
    <w:multiLevelType w:val="multilevel"/>
    <w:tmpl w:val="0809001D"/>
    <w:numStyleLink w:val="GreenBullet"/>
  </w:abstractNum>
  <w:abstractNum w:abstractNumId="12">
    <w:nsid w:val="41D66A34"/>
    <w:multiLevelType w:val="multilevel"/>
    <w:tmpl w:val="0809001D"/>
    <w:numStyleLink w:val="GreenBullet"/>
  </w:abstractNum>
  <w:abstractNum w:abstractNumId="13">
    <w:nsid w:val="43346248"/>
    <w:multiLevelType w:val="hybridMultilevel"/>
    <w:tmpl w:val="E5D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73A89"/>
    <w:multiLevelType w:val="hybridMultilevel"/>
    <w:tmpl w:val="C368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B59A3"/>
    <w:multiLevelType w:val="hybridMultilevel"/>
    <w:tmpl w:val="12E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46913"/>
    <w:multiLevelType w:val="multilevel"/>
    <w:tmpl w:val="0809001D"/>
    <w:numStyleLink w:val="GreenBullet"/>
  </w:abstractNum>
  <w:abstractNum w:abstractNumId="17">
    <w:nsid w:val="50CC78FA"/>
    <w:multiLevelType w:val="hybridMultilevel"/>
    <w:tmpl w:val="2ACADADA"/>
    <w:lvl w:ilvl="0" w:tplc="3E7C808A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266CA"/>
    <w:multiLevelType w:val="multilevel"/>
    <w:tmpl w:val="0809001D"/>
    <w:numStyleLink w:val="GreenBullet"/>
  </w:abstractNum>
  <w:abstractNum w:abstractNumId="19">
    <w:nsid w:val="54E054DD"/>
    <w:multiLevelType w:val="multilevel"/>
    <w:tmpl w:val="0809001D"/>
    <w:numStyleLink w:val="GreenBullet"/>
  </w:abstractNum>
  <w:abstractNum w:abstractNumId="20">
    <w:nsid w:val="5DD73BF8"/>
    <w:multiLevelType w:val="multilevel"/>
    <w:tmpl w:val="0809001D"/>
    <w:numStyleLink w:val="GreenBullet"/>
  </w:abstractNum>
  <w:abstractNum w:abstractNumId="21">
    <w:nsid w:val="5DFB3030"/>
    <w:multiLevelType w:val="hybridMultilevel"/>
    <w:tmpl w:val="D57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D4638"/>
    <w:multiLevelType w:val="hybridMultilevel"/>
    <w:tmpl w:val="332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E02B9"/>
    <w:multiLevelType w:val="hybridMultilevel"/>
    <w:tmpl w:val="67F8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60072"/>
    <w:multiLevelType w:val="hybridMultilevel"/>
    <w:tmpl w:val="659E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D579F"/>
    <w:multiLevelType w:val="multilevel"/>
    <w:tmpl w:val="0809001D"/>
    <w:numStyleLink w:val="GreenBullet"/>
  </w:abstractNum>
  <w:abstractNum w:abstractNumId="26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8D5657"/>
    <w:multiLevelType w:val="multilevel"/>
    <w:tmpl w:val="0809001D"/>
    <w:numStyleLink w:val="GreenBullet"/>
  </w:abstractNum>
  <w:abstractNum w:abstractNumId="28">
    <w:nsid w:val="7B874C72"/>
    <w:multiLevelType w:val="multilevel"/>
    <w:tmpl w:val="0809001D"/>
    <w:numStyleLink w:val="GreenBullet"/>
  </w:abstractNum>
  <w:num w:numId="1">
    <w:abstractNumId w:val="26"/>
  </w:num>
  <w:num w:numId="2">
    <w:abstractNumId w:val="9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9"/>
  </w:num>
  <w:num w:numId="8">
    <w:abstractNumId w:val="28"/>
  </w:num>
  <w:num w:numId="9">
    <w:abstractNumId w:val="11"/>
  </w:num>
  <w:num w:numId="10">
    <w:abstractNumId w:val="10"/>
  </w:num>
  <w:num w:numId="11">
    <w:abstractNumId w:val="16"/>
  </w:num>
  <w:num w:numId="12">
    <w:abstractNumId w:val="27"/>
  </w:num>
  <w:num w:numId="13">
    <w:abstractNumId w:val="5"/>
  </w:num>
  <w:num w:numId="14">
    <w:abstractNumId w:val="24"/>
  </w:num>
  <w:num w:numId="15">
    <w:abstractNumId w:val="13"/>
  </w:num>
  <w:num w:numId="16">
    <w:abstractNumId w:val="2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2"/>
  </w:num>
  <w:num w:numId="22">
    <w:abstractNumId w:val="15"/>
  </w:num>
  <w:num w:numId="23">
    <w:abstractNumId w:val="7"/>
  </w:num>
  <w:num w:numId="24">
    <w:abstractNumId w:val="1"/>
  </w:num>
  <w:num w:numId="25">
    <w:abstractNumId w:val="8"/>
  </w:num>
  <w:num w:numId="26">
    <w:abstractNumId w:val="4"/>
  </w:num>
  <w:num w:numId="27">
    <w:abstractNumId w:val="25"/>
  </w:num>
  <w:num w:numId="28">
    <w:abstractNumId w:val="17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9">
      <o:colormru v:ext="edit" colors="#19f202,#63ce00,#9c3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D2"/>
    <w:rsid w:val="00053420"/>
    <w:rsid w:val="000749EC"/>
    <w:rsid w:val="00076488"/>
    <w:rsid w:val="00086D9B"/>
    <w:rsid w:val="000A532B"/>
    <w:rsid w:val="000E4D30"/>
    <w:rsid w:val="001047EC"/>
    <w:rsid w:val="001255DA"/>
    <w:rsid w:val="0013116C"/>
    <w:rsid w:val="001347C2"/>
    <w:rsid w:val="00140744"/>
    <w:rsid w:val="00194F5D"/>
    <w:rsid w:val="001C0BC8"/>
    <w:rsid w:val="001F10D7"/>
    <w:rsid w:val="00217CDB"/>
    <w:rsid w:val="00253810"/>
    <w:rsid w:val="00280628"/>
    <w:rsid w:val="002C356D"/>
    <w:rsid w:val="002F53E8"/>
    <w:rsid w:val="00300D19"/>
    <w:rsid w:val="003110F5"/>
    <w:rsid w:val="00325465"/>
    <w:rsid w:val="003551DE"/>
    <w:rsid w:val="003A0C96"/>
    <w:rsid w:val="003B4904"/>
    <w:rsid w:val="003B7B26"/>
    <w:rsid w:val="003F30D3"/>
    <w:rsid w:val="0040145F"/>
    <w:rsid w:val="00412FE0"/>
    <w:rsid w:val="004309D2"/>
    <w:rsid w:val="0045460D"/>
    <w:rsid w:val="00467674"/>
    <w:rsid w:val="00471E35"/>
    <w:rsid w:val="00480AA5"/>
    <w:rsid w:val="004F0181"/>
    <w:rsid w:val="004F6558"/>
    <w:rsid w:val="00502083"/>
    <w:rsid w:val="00503D50"/>
    <w:rsid w:val="00504531"/>
    <w:rsid w:val="00505F4D"/>
    <w:rsid w:val="00514C3E"/>
    <w:rsid w:val="00520AB0"/>
    <w:rsid w:val="005529CB"/>
    <w:rsid w:val="005679CD"/>
    <w:rsid w:val="00586A03"/>
    <w:rsid w:val="005B0287"/>
    <w:rsid w:val="005B2A47"/>
    <w:rsid w:val="005D07C7"/>
    <w:rsid w:val="0063676C"/>
    <w:rsid w:val="0065457A"/>
    <w:rsid w:val="006600D7"/>
    <w:rsid w:val="0068760A"/>
    <w:rsid w:val="006D0937"/>
    <w:rsid w:val="006D1844"/>
    <w:rsid w:val="00740A06"/>
    <w:rsid w:val="00742E41"/>
    <w:rsid w:val="0074674C"/>
    <w:rsid w:val="00750B83"/>
    <w:rsid w:val="00765A04"/>
    <w:rsid w:val="007A0903"/>
    <w:rsid w:val="007C6CCC"/>
    <w:rsid w:val="00806E98"/>
    <w:rsid w:val="0081249D"/>
    <w:rsid w:val="00826C21"/>
    <w:rsid w:val="0084537A"/>
    <w:rsid w:val="0085212E"/>
    <w:rsid w:val="00866864"/>
    <w:rsid w:val="008A794A"/>
    <w:rsid w:val="008B3E4E"/>
    <w:rsid w:val="008B4475"/>
    <w:rsid w:val="008F222F"/>
    <w:rsid w:val="008F7C76"/>
    <w:rsid w:val="00943426"/>
    <w:rsid w:val="00944D38"/>
    <w:rsid w:val="00957C65"/>
    <w:rsid w:val="00963734"/>
    <w:rsid w:val="00964FDC"/>
    <w:rsid w:val="009746D2"/>
    <w:rsid w:val="009C7A71"/>
    <w:rsid w:val="00A0263B"/>
    <w:rsid w:val="00A12F45"/>
    <w:rsid w:val="00A14A76"/>
    <w:rsid w:val="00A15558"/>
    <w:rsid w:val="00A20185"/>
    <w:rsid w:val="00A9059B"/>
    <w:rsid w:val="00AB65B5"/>
    <w:rsid w:val="00AE6D30"/>
    <w:rsid w:val="00B116F2"/>
    <w:rsid w:val="00B15CE2"/>
    <w:rsid w:val="00B23615"/>
    <w:rsid w:val="00B40D51"/>
    <w:rsid w:val="00B8627E"/>
    <w:rsid w:val="00BD43A5"/>
    <w:rsid w:val="00BE12D6"/>
    <w:rsid w:val="00C00ABB"/>
    <w:rsid w:val="00C3130A"/>
    <w:rsid w:val="00C34071"/>
    <w:rsid w:val="00C40433"/>
    <w:rsid w:val="00C46D48"/>
    <w:rsid w:val="00D24C05"/>
    <w:rsid w:val="00D54F12"/>
    <w:rsid w:val="00D66512"/>
    <w:rsid w:val="00D740B1"/>
    <w:rsid w:val="00D91DE3"/>
    <w:rsid w:val="00DA4042"/>
    <w:rsid w:val="00DA4DBF"/>
    <w:rsid w:val="00DF4FCE"/>
    <w:rsid w:val="00E0547A"/>
    <w:rsid w:val="00E35BFC"/>
    <w:rsid w:val="00E457A6"/>
    <w:rsid w:val="00E62773"/>
    <w:rsid w:val="00E65317"/>
    <w:rsid w:val="00E810F4"/>
    <w:rsid w:val="00E82F59"/>
    <w:rsid w:val="00EA4998"/>
    <w:rsid w:val="00EB1296"/>
    <w:rsid w:val="00ED3AB1"/>
    <w:rsid w:val="00F13E6D"/>
    <w:rsid w:val="00F475DE"/>
    <w:rsid w:val="00F64C1F"/>
    <w:rsid w:val="00F90BC5"/>
    <w:rsid w:val="00F91FEB"/>
    <w:rsid w:val="00FA0D93"/>
    <w:rsid w:val="00FA7B48"/>
    <w:rsid w:val="00FB7CE3"/>
    <w:rsid w:val="00FC7512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19f202,#63ce00,#9c3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6F2"/>
    <w:rPr>
      <w:rFonts w:ascii="Gill Alt One MT" w:hAnsi="Gill Alt One MT"/>
      <w:sz w:val="24"/>
      <w:szCs w:val="24"/>
    </w:rPr>
  </w:style>
  <w:style w:type="paragraph" w:styleId="Heading1">
    <w:name w:val="heading 1"/>
    <w:next w:val="Normal"/>
    <w:link w:val="Heading1Char"/>
    <w:qFormat/>
    <w:rsid w:val="0013116C"/>
    <w:pPr>
      <w:spacing w:before="240" w:after="60"/>
      <w:outlineLvl w:val="0"/>
    </w:pPr>
    <w:rPr>
      <w:rFonts w:ascii="Verdana" w:hAnsi="Verdana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86A03"/>
    <w:pPr>
      <w:keepNext/>
      <w:spacing w:before="240" w:after="6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3D5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ip">
    <w:name w:val="CalloutTip"/>
    <w:basedOn w:val="Normal"/>
    <w:rsid w:val="004309D2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Header">
    <w:name w:val="header"/>
    <w:basedOn w:val="Footer"/>
    <w:pPr>
      <w:tabs>
        <w:tab w:val="right" w:pos="8306"/>
      </w:tabs>
    </w:pPr>
  </w:style>
  <w:style w:type="paragraph" w:styleId="Footer">
    <w:name w:val="footer"/>
    <w:pPr>
      <w:tabs>
        <w:tab w:val="center" w:pos="4153"/>
        <w:tab w:val="right" w:pos="9498"/>
      </w:tabs>
    </w:pPr>
    <w:rPr>
      <w:rFonts w:ascii="Gill Alt One MT" w:hAnsi="Gill Alt One MT"/>
      <w:b/>
      <w:color w:val="FFFFFF"/>
      <w:spacing w:val="40"/>
      <w:szCs w:val="24"/>
    </w:rPr>
  </w:style>
  <w:style w:type="paragraph" w:customStyle="1" w:styleId="LargeHeading">
    <w:name w:val="Large Heading"/>
    <w:rsid w:val="00086D9B"/>
    <w:pPr>
      <w:spacing w:before="240"/>
      <w:ind w:left="1134" w:right="-284"/>
    </w:pPr>
    <w:rPr>
      <w:rFonts w:ascii="Gill Alt One MT" w:hAnsi="Gill Alt One MT"/>
      <w:spacing w:val="40"/>
      <w:sz w:val="40"/>
      <w:szCs w:val="40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086D9B"/>
    <w:pPr>
      <w:ind w:left="1134" w:right="-285"/>
    </w:pPr>
    <w:rPr>
      <w:rFonts w:ascii="Gill Alt One MT" w:hAnsi="Gill Alt One MT" w:cs="Arial"/>
      <w:bCs/>
      <w:kern w:val="32"/>
      <w:sz w:val="60"/>
      <w:szCs w:val="60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rsid w:val="00E0547A"/>
    <w:rPr>
      <w:color w:val="0000FF"/>
      <w:u w:val="single"/>
    </w:rPr>
  </w:style>
  <w:style w:type="paragraph" w:customStyle="1" w:styleId="CalloutNote">
    <w:name w:val="CalloutNote"/>
    <w:basedOn w:val="Normal"/>
    <w:next w:val="Normal"/>
    <w:rsid w:val="00FC7512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character" w:styleId="CommentReference">
    <w:name w:val="annotation reference"/>
    <w:semiHidden/>
    <w:rsid w:val="00D91DE3"/>
    <w:rPr>
      <w:sz w:val="16"/>
      <w:szCs w:val="16"/>
    </w:rPr>
  </w:style>
  <w:style w:type="paragraph" w:styleId="CommentText">
    <w:name w:val="annotation text"/>
    <w:basedOn w:val="Normal"/>
    <w:semiHidden/>
    <w:rsid w:val="00D91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1DE3"/>
    <w:rPr>
      <w:b/>
      <w:bCs/>
    </w:rPr>
  </w:style>
  <w:style w:type="paragraph" w:styleId="BalloonText">
    <w:name w:val="Balloon Text"/>
    <w:basedOn w:val="Normal"/>
    <w:semiHidden/>
    <w:rsid w:val="00D91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3AB1"/>
    <w:rPr>
      <w:color w:val="800080"/>
      <w:u w:val="single"/>
    </w:rPr>
  </w:style>
  <w:style w:type="character" w:customStyle="1" w:styleId="Heading1Char">
    <w:name w:val="Heading 1 Char"/>
    <w:link w:val="Heading1"/>
    <w:rsid w:val="000A532B"/>
    <w:rPr>
      <w:rFonts w:ascii="Verdana" w:hAnsi="Verdana" w:cs="Arial"/>
      <w:b/>
      <w:bCs/>
      <w:iCs/>
      <w:sz w:val="32"/>
      <w:szCs w:val="32"/>
    </w:rPr>
  </w:style>
  <w:style w:type="paragraph" w:customStyle="1" w:styleId="BulletsGreen">
    <w:name w:val="Bullets Green"/>
    <w:basedOn w:val="Normal"/>
    <w:rsid w:val="00520AB0"/>
    <w:pPr>
      <w:numPr>
        <w:numId w:val="28"/>
      </w:num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lloutTip">
    <w:name w:val="MauveBullet"/>
    <w:pPr>
      <w:numPr>
        <w:numId w:val="2"/>
      </w:numPr>
    </w:pPr>
  </w:style>
  <w:style w:type="numbering" w:customStyle="1" w:styleId="Header">
    <w:name w:val="Green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.rawson\Application%20Data\Microsoft\Templates\Barnardo's%20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8262-45E7-4F47-9515-705A360B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Barnardo's User Guide.dot</Template>
  <TotalTime>64</TotalTime>
  <Pages>2</Pages>
  <Words>181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Personal Information</vt:lpstr>
    </vt:vector>
  </TitlesOfParts>
  <Company>Barnardos</Company>
  <LinksUpToDate>false</LinksUpToDate>
  <CharactersWithSpaces>1030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_Understanding_Corrections_v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Personal Information</dc:title>
  <dc:subject>Oracle Direct Input User Guide</dc:subject>
  <dc:creator>Sue Rawson</dc:creator>
  <cp:keywords/>
  <dc:description/>
  <cp:lastModifiedBy>Sue Rawson</cp:lastModifiedBy>
  <cp:revision>4</cp:revision>
  <cp:lastPrinted>2003-08-20T14:18:00Z</cp:lastPrinted>
  <dcterms:created xsi:type="dcterms:W3CDTF">2014-11-25T14:42:00Z</dcterms:created>
  <dcterms:modified xsi:type="dcterms:W3CDTF">2015-02-20T15:14:00Z</dcterms:modified>
</cp:coreProperties>
</file>