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53" w:type="dxa"/>
          <w:right w:w="153" w:type="dxa"/>
        </w:tblCellMar>
        <w:tblLook w:val="0000" w:firstRow="0" w:lastRow="0" w:firstColumn="0" w:lastColumn="0" w:noHBand="0" w:noVBand="0"/>
      </w:tblPr>
      <w:tblGrid>
        <w:gridCol w:w="5469"/>
        <w:gridCol w:w="2798"/>
      </w:tblGrid>
      <w:tr w:rsidR="00AB0E72" w:rsidRPr="00AB0E72" w14:paraId="2BC2C05E" w14:textId="77777777" w:rsidTr="00F26DAA">
        <w:trPr>
          <w:trHeight w:val="55"/>
          <w:jc w:val="center"/>
        </w:trPr>
        <w:tc>
          <w:tcPr>
            <w:tcW w:w="5682" w:type="dxa"/>
            <w:tcBorders>
              <w:top w:val="double" w:sz="6" w:space="0" w:color="000000"/>
              <w:left w:val="double" w:sz="6" w:space="0" w:color="000000"/>
              <w:bottom w:val="single" w:sz="6" w:space="0" w:color="000000"/>
              <w:right w:val="single" w:sz="6" w:space="0" w:color="000000"/>
            </w:tcBorders>
          </w:tcPr>
          <w:p w14:paraId="22CD0F2A" w14:textId="77777777" w:rsidR="00AB0E72" w:rsidRPr="00AB0E72" w:rsidRDefault="00AB0E72" w:rsidP="00AB0E72">
            <w:pPr>
              <w:rPr>
                <w:b/>
                <w:szCs w:val="20"/>
              </w:rPr>
            </w:pPr>
            <w:r w:rsidRPr="00AB0E72">
              <w:rPr>
                <w:b/>
                <w:szCs w:val="20"/>
              </w:rPr>
              <w:t xml:space="preserve">BARNARDO’S </w:t>
            </w:r>
            <w:r>
              <w:rPr>
                <w:b/>
                <w:szCs w:val="20"/>
              </w:rPr>
              <w:t>GUIDANCE</w:t>
            </w:r>
          </w:p>
        </w:tc>
        <w:tc>
          <w:tcPr>
            <w:tcW w:w="2930" w:type="dxa"/>
            <w:tcBorders>
              <w:top w:val="double" w:sz="6" w:space="0" w:color="000000"/>
              <w:left w:val="single" w:sz="6" w:space="0" w:color="000000"/>
              <w:bottom w:val="single" w:sz="6" w:space="0" w:color="000000"/>
              <w:right w:val="double" w:sz="6" w:space="0" w:color="000000"/>
            </w:tcBorders>
          </w:tcPr>
          <w:p w14:paraId="2FCB77E1" w14:textId="77777777" w:rsidR="00AB0E72" w:rsidRPr="00AB0E72" w:rsidRDefault="00CC5293" w:rsidP="00AB0E72">
            <w:pPr>
              <w:rPr>
                <w:b/>
                <w:szCs w:val="20"/>
              </w:rPr>
            </w:pPr>
            <w:r>
              <w:rPr>
                <w:b/>
                <w:szCs w:val="20"/>
              </w:rPr>
              <w:t>Document 1</w:t>
            </w:r>
            <w:r w:rsidR="00AB0E72" w:rsidRPr="00AB0E72">
              <w:rPr>
                <w:b/>
                <w:szCs w:val="20"/>
              </w:rPr>
              <w:t xml:space="preserve"> </w:t>
            </w:r>
          </w:p>
        </w:tc>
      </w:tr>
      <w:tr w:rsidR="00AB0E72" w:rsidRPr="00AB0E72" w14:paraId="766B7044" w14:textId="77777777" w:rsidTr="00F26DAA">
        <w:trPr>
          <w:trHeight w:val="560"/>
          <w:jc w:val="center"/>
        </w:trPr>
        <w:tc>
          <w:tcPr>
            <w:tcW w:w="5682" w:type="dxa"/>
            <w:tcBorders>
              <w:top w:val="single" w:sz="6" w:space="0" w:color="000000"/>
              <w:left w:val="double" w:sz="6" w:space="0" w:color="000000"/>
              <w:bottom w:val="single" w:sz="6" w:space="0" w:color="000000"/>
              <w:right w:val="single" w:sz="6" w:space="0" w:color="000000"/>
            </w:tcBorders>
          </w:tcPr>
          <w:p w14:paraId="695A9084" w14:textId="77777777" w:rsidR="00AB0E72" w:rsidRPr="00AB0E72" w:rsidRDefault="00AB0E72" w:rsidP="00AB0E72">
            <w:pPr>
              <w:spacing w:after="58"/>
              <w:rPr>
                <w:b/>
                <w:snapToGrid w:val="0"/>
                <w:szCs w:val="20"/>
                <w:lang w:val="en-US"/>
              </w:rPr>
            </w:pPr>
            <w:r w:rsidRPr="00AB0E72">
              <w:rPr>
                <w:b/>
                <w:snapToGrid w:val="0"/>
                <w:szCs w:val="20"/>
                <w:lang w:val="en-US"/>
              </w:rPr>
              <w:t xml:space="preserve">Children's Services </w:t>
            </w:r>
            <w:r>
              <w:rPr>
                <w:b/>
                <w:snapToGrid w:val="0"/>
                <w:szCs w:val="20"/>
                <w:lang w:val="en-US"/>
              </w:rPr>
              <w:t xml:space="preserve">Early Years </w:t>
            </w:r>
            <w:r w:rsidRPr="00AB0E72">
              <w:rPr>
                <w:b/>
                <w:snapToGrid w:val="0"/>
                <w:szCs w:val="20"/>
                <w:lang w:val="en-US"/>
              </w:rPr>
              <w:t>Ofsted Registered Services</w:t>
            </w:r>
          </w:p>
          <w:p w14:paraId="526704E6" w14:textId="77777777" w:rsidR="00AB0E72" w:rsidRPr="00AB0E72" w:rsidRDefault="00AB0E72" w:rsidP="00AB0E72">
            <w:pPr>
              <w:spacing w:after="58"/>
              <w:rPr>
                <w:b/>
                <w:snapToGrid w:val="0"/>
                <w:szCs w:val="20"/>
                <w:lang w:val="en-US"/>
              </w:rPr>
            </w:pPr>
            <w:r w:rsidRPr="00AB0E72">
              <w:rPr>
                <w:b/>
                <w:snapToGrid w:val="0"/>
                <w:szCs w:val="20"/>
                <w:lang w:val="en-US"/>
              </w:rPr>
              <w:t>Reporting of an incident/accident/allegation</w:t>
            </w:r>
          </w:p>
          <w:p w14:paraId="5533C970" w14:textId="77777777" w:rsidR="00AB0E72" w:rsidRPr="00AB0E72" w:rsidRDefault="00AB0E72" w:rsidP="00AB0E72">
            <w:pPr>
              <w:spacing w:after="58"/>
              <w:rPr>
                <w:b/>
                <w:szCs w:val="20"/>
              </w:rPr>
            </w:pPr>
          </w:p>
        </w:tc>
        <w:tc>
          <w:tcPr>
            <w:tcW w:w="2930" w:type="dxa"/>
            <w:tcBorders>
              <w:top w:val="single" w:sz="6" w:space="0" w:color="000000"/>
              <w:left w:val="single" w:sz="6" w:space="0" w:color="000000"/>
              <w:bottom w:val="single" w:sz="6" w:space="0" w:color="000000"/>
              <w:right w:val="double" w:sz="6" w:space="0" w:color="000000"/>
            </w:tcBorders>
          </w:tcPr>
          <w:p w14:paraId="3EC3BE61" w14:textId="6B12612D" w:rsidR="00AB0E72" w:rsidRPr="00AB0E72" w:rsidRDefault="00AB0E72" w:rsidP="00AB0E72">
            <w:pPr>
              <w:spacing w:after="58"/>
              <w:rPr>
                <w:sz w:val="20"/>
                <w:szCs w:val="20"/>
              </w:rPr>
            </w:pPr>
            <w:r w:rsidRPr="00AB0E72">
              <w:rPr>
                <w:b/>
                <w:szCs w:val="20"/>
              </w:rPr>
              <w:t xml:space="preserve">Date </w:t>
            </w:r>
            <w:r>
              <w:rPr>
                <w:b/>
                <w:szCs w:val="20"/>
              </w:rPr>
              <w:t>15/0</w:t>
            </w:r>
            <w:r w:rsidR="001F56AF">
              <w:rPr>
                <w:b/>
                <w:szCs w:val="20"/>
              </w:rPr>
              <w:t>7</w:t>
            </w:r>
            <w:r>
              <w:rPr>
                <w:b/>
                <w:szCs w:val="20"/>
              </w:rPr>
              <w:t>/20</w:t>
            </w:r>
            <w:r w:rsidR="001F56AF">
              <w:rPr>
                <w:b/>
                <w:szCs w:val="20"/>
              </w:rPr>
              <w:t>22</w:t>
            </w:r>
          </w:p>
        </w:tc>
      </w:tr>
      <w:tr w:rsidR="00AB0E72" w:rsidRPr="001F56AF" w14:paraId="0C80A3F3" w14:textId="77777777" w:rsidTr="00F26DAA">
        <w:trPr>
          <w:cantSplit/>
          <w:jc w:val="center"/>
        </w:trPr>
        <w:tc>
          <w:tcPr>
            <w:tcW w:w="8612" w:type="dxa"/>
            <w:gridSpan w:val="2"/>
            <w:tcBorders>
              <w:top w:val="single" w:sz="6" w:space="0" w:color="000000"/>
              <w:left w:val="double" w:sz="6" w:space="0" w:color="000000"/>
              <w:bottom w:val="double" w:sz="4" w:space="0" w:color="auto"/>
              <w:right w:val="double" w:sz="6" w:space="0" w:color="000000"/>
            </w:tcBorders>
          </w:tcPr>
          <w:p w14:paraId="12BEE986" w14:textId="77777777" w:rsidR="00AB0E72" w:rsidRPr="001F56AF" w:rsidRDefault="00AB0E72" w:rsidP="00AB0E72">
            <w:pPr>
              <w:rPr>
                <w:rFonts w:ascii="Arial" w:hAnsi="Arial" w:cs="Arial"/>
                <w:color w:val="0B0C0C"/>
                <w:sz w:val="29"/>
                <w:szCs w:val="29"/>
              </w:rPr>
            </w:pPr>
            <w:r w:rsidRPr="001F56AF">
              <w:rPr>
                <w:rFonts w:ascii="Arial" w:hAnsi="Arial" w:cs="Arial"/>
                <w:color w:val="0B0C0C"/>
                <w:sz w:val="29"/>
                <w:szCs w:val="29"/>
              </w:rPr>
              <w:t>Annual Review Date:  as required</w:t>
            </w:r>
          </w:p>
          <w:p w14:paraId="4111873B" w14:textId="77777777" w:rsidR="00AB0E72" w:rsidRPr="001F56AF" w:rsidRDefault="00AB0E72" w:rsidP="00AB0E72">
            <w:pPr>
              <w:rPr>
                <w:rFonts w:ascii="Arial" w:hAnsi="Arial" w:cs="Arial"/>
                <w:color w:val="0B0C0C"/>
                <w:sz w:val="29"/>
                <w:szCs w:val="29"/>
              </w:rPr>
            </w:pPr>
            <w:r w:rsidRPr="001F56AF">
              <w:rPr>
                <w:rFonts w:ascii="Arial" w:hAnsi="Arial" w:cs="Arial"/>
                <w:color w:val="0B0C0C"/>
                <w:sz w:val="29"/>
                <w:szCs w:val="29"/>
              </w:rPr>
              <w:t xml:space="preserve">Contact:  For queries/amendments please contact Michelle Dougan 07584 347282 </w:t>
            </w:r>
            <w:hyperlink r:id="rId7" w:history="1">
              <w:r w:rsidRPr="001F56AF">
                <w:rPr>
                  <w:rFonts w:ascii="Arial" w:hAnsi="Arial" w:cs="Arial"/>
                  <w:color w:val="0B0C0C"/>
                  <w:sz w:val="29"/>
                  <w:szCs w:val="29"/>
                </w:rPr>
                <w:t>michelle.dougan@barnardos.org.uk</w:t>
              </w:r>
            </w:hyperlink>
          </w:p>
          <w:p w14:paraId="587DBC32" w14:textId="77777777" w:rsidR="00AB0E72" w:rsidRPr="001F56AF" w:rsidRDefault="00AB0E72" w:rsidP="00AB0E72">
            <w:pPr>
              <w:rPr>
                <w:rFonts w:ascii="Arial" w:hAnsi="Arial" w:cs="Arial"/>
                <w:color w:val="0B0C0C"/>
                <w:sz w:val="29"/>
                <w:szCs w:val="29"/>
              </w:rPr>
            </w:pPr>
          </w:p>
          <w:p w14:paraId="6AA9BB3B" w14:textId="77777777" w:rsidR="00AB0E72" w:rsidRPr="001F56AF" w:rsidRDefault="00AB0E72" w:rsidP="00AB0E72">
            <w:pPr>
              <w:rPr>
                <w:rFonts w:ascii="Arial" w:hAnsi="Arial" w:cs="Arial"/>
                <w:color w:val="0B0C0C"/>
                <w:sz w:val="29"/>
                <w:szCs w:val="29"/>
              </w:rPr>
            </w:pPr>
          </w:p>
        </w:tc>
      </w:tr>
    </w:tbl>
    <w:p w14:paraId="3E1E48C4" w14:textId="77777777" w:rsidR="00AB0E72" w:rsidRPr="001F56AF" w:rsidRDefault="00AB0E72" w:rsidP="008128F6">
      <w:pPr>
        <w:spacing w:line="360" w:lineRule="atLeast"/>
        <w:jc w:val="center"/>
        <w:textAlignment w:val="baseline"/>
        <w:rPr>
          <w:rFonts w:ascii="Arial" w:hAnsi="Arial" w:cs="Arial"/>
          <w:color w:val="0B0C0C"/>
          <w:sz w:val="29"/>
          <w:szCs w:val="29"/>
        </w:rPr>
      </w:pPr>
    </w:p>
    <w:p w14:paraId="2ADA567B" w14:textId="77777777" w:rsidR="00AB0E72" w:rsidRPr="001F56AF" w:rsidRDefault="00AB0E72" w:rsidP="008128F6">
      <w:pPr>
        <w:spacing w:line="360" w:lineRule="atLeast"/>
        <w:jc w:val="center"/>
        <w:textAlignment w:val="baseline"/>
        <w:rPr>
          <w:rFonts w:ascii="Arial" w:hAnsi="Arial" w:cs="Arial"/>
          <w:color w:val="0B0C0C"/>
          <w:sz w:val="29"/>
          <w:szCs w:val="29"/>
        </w:rPr>
      </w:pPr>
    </w:p>
    <w:p w14:paraId="153466E8" w14:textId="77777777" w:rsidR="00AB0E72" w:rsidRPr="001F56AF" w:rsidRDefault="00AB0E72" w:rsidP="00AB0E72">
      <w:pPr>
        <w:keepNext/>
        <w:spacing w:before="240" w:after="60"/>
        <w:ind w:left="720" w:hanging="360"/>
        <w:outlineLvl w:val="0"/>
        <w:rPr>
          <w:rFonts w:ascii="Arial" w:hAnsi="Arial" w:cs="Arial"/>
          <w:color w:val="0B0C0C"/>
          <w:sz w:val="29"/>
          <w:szCs w:val="29"/>
        </w:rPr>
      </w:pPr>
      <w:r w:rsidRPr="001F56AF">
        <w:rPr>
          <w:rFonts w:ascii="Arial" w:hAnsi="Arial" w:cs="Arial"/>
          <w:color w:val="0B0C0C"/>
          <w:sz w:val="29"/>
          <w:szCs w:val="29"/>
        </w:rPr>
        <w:t>1</w:t>
      </w:r>
      <w:r w:rsidRPr="001F56AF">
        <w:rPr>
          <w:rFonts w:ascii="Arial" w:hAnsi="Arial" w:cs="Arial"/>
          <w:color w:val="0B0C0C"/>
          <w:sz w:val="29"/>
          <w:szCs w:val="29"/>
        </w:rPr>
        <w:tab/>
      </w:r>
      <w:r w:rsidRPr="00485F33">
        <w:rPr>
          <w:rFonts w:ascii="Arial" w:hAnsi="Arial" w:cs="Arial"/>
          <w:b/>
          <w:bCs/>
          <w:color w:val="0B0C0C"/>
          <w:sz w:val="29"/>
          <w:szCs w:val="29"/>
        </w:rPr>
        <w:t>BARNARDO’S EARLY YEARS OFSTED REGISTERED SERVICES - REPORTING OF AN INCIDENT/ACCIDENT/ALLEGATION GUIDANCE AND INFORMATION</w:t>
      </w:r>
      <w:r w:rsidRPr="001F56AF">
        <w:rPr>
          <w:rFonts w:ascii="Arial" w:hAnsi="Arial" w:cs="Arial"/>
          <w:color w:val="0B0C0C"/>
          <w:sz w:val="29"/>
          <w:szCs w:val="29"/>
        </w:rPr>
        <w:t xml:space="preserve"> </w:t>
      </w:r>
    </w:p>
    <w:p w14:paraId="165C8AEE" w14:textId="77777777" w:rsidR="00AB0E72" w:rsidRPr="001F56AF" w:rsidRDefault="00AB0E72" w:rsidP="00AB0E72">
      <w:pPr>
        <w:jc w:val="both"/>
        <w:rPr>
          <w:rFonts w:ascii="Arial" w:hAnsi="Arial" w:cs="Arial"/>
          <w:color w:val="0B0C0C"/>
          <w:sz w:val="29"/>
          <w:szCs w:val="29"/>
        </w:rPr>
      </w:pPr>
    </w:p>
    <w:p w14:paraId="774A8C39" w14:textId="77777777" w:rsidR="00AB0E72" w:rsidRPr="001F56AF" w:rsidRDefault="00AB0E72" w:rsidP="00AB0E72">
      <w:pPr>
        <w:keepNext/>
        <w:tabs>
          <w:tab w:val="left" w:pos="1080"/>
        </w:tabs>
        <w:spacing w:before="240" w:after="60"/>
        <w:ind w:left="360"/>
        <w:outlineLvl w:val="1"/>
        <w:rPr>
          <w:rFonts w:ascii="Arial" w:hAnsi="Arial" w:cs="Arial"/>
          <w:color w:val="0B0C0C"/>
          <w:sz w:val="29"/>
          <w:szCs w:val="29"/>
        </w:rPr>
      </w:pPr>
      <w:r w:rsidRPr="001F56AF">
        <w:rPr>
          <w:rFonts w:ascii="Arial" w:hAnsi="Arial" w:cs="Arial"/>
          <w:color w:val="0B0C0C"/>
          <w:sz w:val="29"/>
          <w:szCs w:val="29"/>
        </w:rPr>
        <w:t>1.</w:t>
      </w:r>
      <w:r w:rsidRPr="00485F33">
        <w:rPr>
          <w:rFonts w:ascii="Arial" w:hAnsi="Arial" w:cs="Arial"/>
          <w:b/>
          <w:bCs/>
          <w:color w:val="0B0C0C"/>
          <w:sz w:val="29"/>
          <w:szCs w:val="29"/>
        </w:rPr>
        <w:t xml:space="preserve"> Introduction</w:t>
      </w:r>
      <w:r w:rsidRPr="001F56AF">
        <w:rPr>
          <w:rFonts w:ascii="Arial" w:hAnsi="Arial" w:cs="Arial"/>
          <w:color w:val="0B0C0C"/>
          <w:sz w:val="29"/>
          <w:szCs w:val="29"/>
        </w:rPr>
        <w:t xml:space="preserve"> </w:t>
      </w:r>
    </w:p>
    <w:p w14:paraId="01F256A7" w14:textId="77777777" w:rsidR="00AB0E72" w:rsidRPr="001F56AF" w:rsidRDefault="00AB0E72" w:rsidP="008128F6">
      <w:pPr>
        <w:spacing w:line="360" w:lineRule="atLeast"/>
        <w:jc w:val="center"/>
        <w:textAlignment w:val="baseline"/>
        <w:rPr>
          <w:rFonts w:ascii="Arial" w:hAnsi="Arial" w:cs="Arial"/>
          <w:color w:val="0B0C0C"/>
          <w:sz w:val="29"/>
          <w:szCs w:val="29"/>
        </w:rPr>
      </w:pPr>
    </w:p>
    <w:p w14:paraId="48F30688" w14:textId="77777777" w:rsidR="00AB0E72" w:rsidRPr="001F56AF" w:rsidRDefault="00AB0E72" w:rsidP="008128F6">
      <w:pPr>
        <w:spacing w:line="360" w:lineRule="atLeast"/>
        <w:textAlignment w:val="baseline"/>
        <w:rPr>
          <w:rFonts w:ascii="Arial" w:hAnsi="Arial" w:cs="Arial"/>
          <w:color w:val="0B0C0C"/>
          <w:sz w:val="29"/>
          <w:szCs w:val="29"/>
        </w:rPr>
      </w:pPr>
      <w:r w:rsidRPr="001F56AF">
        <w:rPr>
          <w:rFonts w:ascii="Arial" w:hAnsi="Arial" w:cs="Arial"/>
          <w:color w:val="0B0C0C"/>
          <w:sz w:val="29"/>
          <w:szCs w:val="29"/>
        </w:rPr>
        <w:t>This guidance is written to provide Barnardo’s services with a framework to develop their own guidelines where appropriate</w:t>
      </w:r>
    </w:p>
    <w:p w14:paraId="2E4E5C49" w14:textId="77777777" w:rsidR="00AB0E72" w:rsidRPr="001F56AF" w:rsidRDefault="00AB0E72" w:rsidP="008128F6">
      <w:pPr>
        <w:spacing w:line="360" w:lineRule="atLeast"/>
        <w:textAlignment w:val="baseline"/>
        <w:rPr>
          <w:rFonts w:ascii="Arial" w:hAnsi="Arial" w:cs="Arial"/>
          <w:color w:val="0B0C0C"/>
          <w:sz w:val="29"/>
          <w:szCs w:val="29"/>
        </w:rPr>
      </w:pPr>
    </w:p>
    <w:p w14:paraId="0F3734F0" w14:textId="77777777" w:rsidR="00AB0E72" w:rsidRPr="001F56AF" w:rsidRDefault="00AB0E72" w:rsidP="00AB0E72">
      <w:pPr>
        <w:pStyle w:val="Heading2"/>
        <w:numPr>
          <w:ilvl w:val="0"/>
          <w:numId w:val="0"/>
        </w:numPr>
        <w:tabs>
          <w:tab w:val="num" w:pos="1080"/>
        </w:tabs>
        <w:ind w:left="180"/>
        <w:rPr>
          <w:rFonts w:ascii="Arial" w:hAnsi="Arial"/>
          <w:b w:val="0"/>
          <w:bCs w:val="0"/>
          <w:iCs w:val="0"/>
          <w:color w:val="0B0C0C"/>
          <w:sz w:val="29"/>
          <w:szCs w:val="29"/>
        </w:rPr>
      </w:pPr>
      <w:r w:rsidRPr="001F56AF">
        <w:rPr>
          <w:rFonts w:ascii="Arial" w:hAnsi="Arial"/>
          <w:b w:val="0"/>
          <w:bCs w:val="0"/>
          <w:iCs w:val="0"/>
          <w:color w:val="0B0C0C"/>
          <w:sz w:val="29"/>
          <w:szCs w:val="29"/>
        </w:rPr>
        <w:t xml:space="preserve">  2</w:t>
      </w:r>
      <w:r w:rsidRPr="00485F33">
        <w:rPr>
          <w:rFonts w:ascii="Arial" w:hAnsi="Arial"/>
          <w:iCs w:val="0"/>
          <w:color w:val="0B0C0C"/>
          <w:sz w:val="29"/>
          <w:szCs w:val="29"/>
        </w:rPr>
        <w:t>. Context</w:t>
      </w:r>
      <w:r w:rsidRPr="001F56AF">
        <w:rPr>
          <w:rFonts w:ascii="Arial" w:hAnsi="Arial"/>
          <w:b w:val="0"/>
          <w:bCs w:val="0"/>
          <w:iCs w:val="0"/>
          <w:color w:val="0B0C0C"/>
          <w:sz w:val="29"/>
          <w:szCs w:val="29"/>
        </w:rPr>
        <w:t xml:space="preserve"> </w:t>
      </w:r>
    </w:p>
    <w:p w14:paraId="53F69B8D" w14:textId="77777777" w:rsidR="008128F6" w:rsidRPr="001F56AF" w:rsidRDefault="008128F6" w:rsidP="008128F6">
      <w:pPr>
        <w:spacing w:line="360" w:lineRule="atLeast"/>
        <w:textAlignment w:val="baseline"/>
        <w:rPr>
          <w:rFonts w:ascii="Arial" w:hAnsi="Arial" w:cs="Arial"/>
          <w:color w:val="0B0C0C"/>
          <w:sz w:val="29"/>
          <w:szCs w:val="29"/>
        </w:rPr>
      </w:pPr>
      <w:r w:rsidRPr="001F56AF">
        <w:rPr>
          <w:rFonts w:ascii="Arial" w:hAnsi="Arial" w:cs="Arial"/>
          <w:color w:val="0B0C0C"/>
          <w:sz w:val="29"/>
          <w:szCs w:val="29"/>
        </w:rPr>
        <w:t xml:space="preserve">The </w:t>
      </w:r>
      <w:hyperlink r:id="rId8" w:anchor="page=28" w:tgtFrame="_blank" w:history="1">
        <w:r w:rsidRPr="001F56AF">
          <w:rPr>
            <w:rFonts w:ascii="Arial" w:hAnsi="Arial" w:cs="Arial"/>
            <w:color w:val="0B0C0C"/>
            <w:sz w:val="29"/>
            <w:szCs w:val="29"/>
          </w:rPr>
          <w:t>Early Years Foundation Stage (EYFS) Framework (link is external)</w:t>
        </w:r>
      </w:hyperlink>
      <w:r w:rsidRPr="001F56AF">
        <w:rPr>
          <w:rFonts w:ascii="Arial" w:hAnsi="Arial" w:cs="Arial"/>
          <w:color w:val="0B0C0C"/>
          <w:sz w:val="29"/>
          <w:szCs w:val="29"/>
        </w:rPr>
        <w:t xml:space="preserve"> states: the provider must take necessary steps to promote the welfare of children. Within this welfare requirement it states:</w:t>
      </w:r>
    </w:p>
    <w:p w14:paraId="36BA4B30" w14:textId="77777777" w:rsidR="008128F6" w:rsidRPr="001F56AF" w:rsidRDefault="008128F6" w:rsidP="008128F6">
      <w:pPr>
        <w:spacing w:line="360" w:lineRule="atLeast"/>
        <w:textAlignment w:val="baseline"/>
        <w:rPr>
          <w:rFonts w:ascii="Arial" w:hAnsi="Arial" w:cs="Arial"/>
          <w:color w:val="0B0C0C"/>
          <w:sz w:val="29"/>
          <w:szCs w:val="29"/>
        </w:rPr>
      </w:pPr>
    </w:p>
    <w:p w14:paraId="23E3378C" w14:textId="77777777" w:rsidR="008128F6" w:rsidRPr="001F56AF" w:rsidRDefault="008128F6" w:rsidP="008128F6">
      <w:pPr>
        <w:spacing w:line="360" w:lineRule="atLeast"/>
        <w:textAlignment w:val="baseline"/>
        <w:rPr>
          <w:rFonts w:ascii="Arial" w:hAnsi="Arial" w:cs="Arial"/>
          <w:color w:val="0B0C0C"/>
          <w:sz w:val="29"/>
          <w:szCs w:val="29"/>
        </w:rPr>
      </w:pPr>
      <w:r w:rsidRPr="001F56AF">
        <w:rPr>
          <w:rFonts w:ascii="Arial" w:hAnsi="Arial" w:cs="Arial"/>
          <w:color w:val="0B0C0C"/>
          <w:sz w:val="29"/>
          <w:szCs w:val="29"/>
        </w:rPr>
        <w:t>Registered providers must notify Ofsted or the childminder agency with which they are registered of any serious accident, illness or injury to, or death of, any child while in their care, and of the action taken. Notification must be made as soon as is reasonably practicable, but in any event within 14 days of the incident occurring. A registered provider, who, without reasonable excuse, fails to comply with this requirement, commits an offence.</w:t>
      </w:r>
    </w:p>
    <w:p w14:paraId="5ED6B7CB" w14:textId="77777777" w:rsidR="008128F6" w:rsidRPr="001F56AF" w:rsidRDefault="008128F6" w:rsidP="008128F6">
      <w:pPr>
        <w:spacing w:line="360" w:lineRule="atLeast"/>
        <w:textAlignment w:val="baseline"/>
        <w:rPr>
          <w:rFonts w:ascii="Arial" w:hAnsi="Arial" w:cs="Arial"/>
          <w:color w:val="0B0C0C"/>
          <w:sz w:val="29"/>
          <w:szCs w:val="29"/>
        </w:rPr>
      </w:pPr>
    </w:p>
    <w:p w14:paraId="6E55E0F4" w14:textId="77777777" w:rsidR="0027412F" w:rsidRPr="001F56AF" w:rsidRDefault="008128F6" w:rsidP="008128F6">
      <w:pPr>
        <w:spacing w:line="360" w:lineRule="atLeast"/>
        <w:textAlignment w:val="baseline"/>
        <w:rPr>
          <w:rFonts w:ascii="Arial" w:hAnsi="Arial" w:cs="Arial"/>
          <w:color w:val="0B0C0C"/>
          <w:sz w:val="29"/>
          <w:szCs w:val="29"/>
        </w:rPr>
      </w:pPr>
      <w:r w:rsidRPr="001F56AF">
        <w:rPr>
          <w:rFonts w:ascii="Arial" w:hAnsi="Arial" w:cs="Arial"/>
          <w:color w:val="0B0C0C"/>
          <w:sz w:val="29"/>
          <w:szCs w:val="29"/>
        </w:rPr>
        <w:t xml:space="preserve">If you are in the position of having to inform Ofsted about a serious accident to a child whilst in your care you must contact the Barnardos Nominated Individual for Ofsted </w:t>
      </w:r>
      <w:r w:rsidR="0027412F" w:rsidRPr="001F56AF">
        <w:rPr>
          <w:rFonts w:ascii="Arial" w:hAnsi="Arial" w:cs="Arial"/>
          <w:color w:val="0B0C0C"/>
          <w:sz w:val="29"/>
          <w:szCs w:val="29"/>
        </w:rPr>
        <w:t>to inform them of the incident:</w:t>
      </w:r>
    </w:p>
    <w:p w14:paraId="6FA3D44B" w14:textId="0CEE2732" w:rsidR="008128F6" w:rsidRDefault="008128F6" w:rsidP="008128F6">
      <w:pPr>
        <w:spacing w:line="360" w:lineRule="atLeast"/>
        <w:textAlignment w:val="baseline"/>
        <w:rPr>
          <w:rFonts w:ascii="Arial" w:hAnsi="Arial" w:cs="Arial"/>
          <w:color w:val="0B0C0C"/>
          <w:sz w:val="29"/>
          <w:szCs w:val="29"/>
        </w:rPr>
      </w:pPr>
      <w:r w:rsidRPr="001F56AF">
        <w:rPr>
          <w:rFonts w:ascii="Arial" w:hAnsi="Arial" w:cs="Arial"/>
          <w:color w:val="0B0C0C"/>
          <w:sz w:val="29"/>
          <w:szCs w:val="29"/>
        </w:rPr>
        <w:t>Michelle Dougan 07584 347282</w:t>
      </w:r>
      <w:r w:rsidR="0027412F" w:rsidRPr="001F56AF">
        <w:rPr>
          <w:rFonts w:ascii="Arial" w:hAnsi="Arial" w:cs="Arial"/>
          <w:color w:val="0B0C0C"/>
          <w:sz w:val="29"/>
          <w:szCs w:val="29"/>
        </w:rPr>
        <w:t xml:space="preserve"> </w:t>
      </w:r>
      <w:hyperlink r:id="rId9" w:history="1"/>
    </w:p>
    <w:p w14:paraId="276262A3" w14:textId="41A7DB89" w:rsidR="00485F33" w:rsidRDefault="00485F33" w:rsidP="008128F6">
      <w:pPr>
        <w:spacing w:line="360" w:lineRule="atLeast"/>
        <w:textAlignment w:val="baseline"/>
        <w:rPr>
          <w:rFonts w:ascii="Arial" w:hAnsi="Arial" w:cs="Arial"/>
          <w:color w:val="0B0C0C"/>
          <w:sz w:val="29"/>
          <w:szCs w:val="29"/>
        </w:rPr>
      </w:pPr>
      <w:hyperlink r:id="rId10" w:history="1">
        <w:r w:rsidRPr="00DD08D8">
          <w:rPr>
            <w:rStyle w:val="Hyperlink"/>
            <w:rFonts w:ascii="Arial" w:hAnsi="Arial" w:cs="Arial"/>
            <w:sz w:val="29"/>
            <w:szCs w:val="29"/>
          </w:rPr>
          <w:t>Michelle.dougan@barnardos.org.uk</w:t>
        </w:r>
      </w:hyperlink>
    </w:p>
    <w:p w14:paraId="50BE45F1" w14:textId="77777777" w:rsidR="00AB0E72" w:rsidRPr="00485F33" w:rsidRDefault="00AB0E72" w:rsidP="00AB0E72">
      <w:pPr>
        <w:pStyle w:val="ListParagraph"/>
        <w:keepNext/>
        <w:numPr>
          <w:ilvl w:val="0"/>
          <w:numId w:val="8"/>
        </w:numPr>
        <w:spacing w:before="240" w:after="60"/>
        <w:outlineLvl w:val="1"/>
        <w:rPr>
          <w:rFonts w:ascii="Arial" w:hAnsi="Arial" w:cs="Arial"/>
          <w:b/>
          <w:bCs/>
          <w:color w:val="0B0C0C"/>
          <w:sz w:val="29"/>
          <w:szCs w:val="29"/>
        </w:rPr>
      </w:pPr>
      <w:r w:rsidRPr="00485F33">
        <w:rPr>
          <w:rFonts w:ascii="Arial" w:hAnsi="Arial" w:cs="Arial"/>
          <w:b/>
          <w:bCs/>
          <w:color w:val="0B0C0C"/>
          <w:sz w:val="29"/>
          <w:szCs w:val="29"/>
        </w:rPr>
        <w:t xml:space="preserve">Guidance </w:t>
      </w:r>
    </w:p>
    <w:p w14:paraId="2E8E064B" w14:textId="77777777" w:rsidR="00AB0E72" w:rsidRPr="001F56AF" w:rsidRDefault="00AB0E72" w:rsidP="008128F6">
      <w:pPr>
        <w:spacing w:line="360" w:lineRule="atLeast"/>
        <w:textAlignment w:val="baseline"/>
        <w:rPr>
          <w:rFonts w:ascii="Arial" w:hAnsi="Arial" w:cs="Arial"/>
          <w:color w:val="0B0C0C"/>
          <w:sz w:val="29"/>
          <w:szCs w:val="29"/>
        </w:rPr>
      </w:pPr>
    </w:p>
    <w:p w14:paraId="199439A0" w14:textId="77777777" w:rsidR="008128F6" w:rsidRPr="001F56AF" w:rsidRDefault="008128F6" w:rsidP="008128F6">
      <w:pPr>
        <w:spacing w:line="360" w:lineRule="atLeast"/>
        <w:textAlignment w:val="baseline"/>
        <w:rPr>
          <w:rFonts w:ascii="Arial" w:hAnsi="Arial" w:cs="Arial"/>
          <w:color w:val="0B0C0C"/>
          <w:sz w:val="29"/>
          <w:szCs w:val="29"/>
        </w:rPr>
      </w:pPr>
      <w:r w:rsidRPr="001F56AF">
        <w:rPr>
          <w:rFonts w:ascii="Arial" w:hAnsi="Arial" w:cs="Arial"/>
          <w:color w:val="0B0C0C"/>
          <w:sz w:val="29"/>
          <w:szCs w:val="29"/>
        </w:rPr>
        <w:t>Reporting to Ofsted</w:t>
      </w:r>
    </w:p>
    <w:p w14:paraId="66736273" w14:textId="77777777" w:rsidR="008128F6" w:rsidRPr="001F56AF" w:rsidRDefault="008128F6" w:rsidP="008128F6">
      <w:pPr>
        <w:spacing w:line="360" w:lineRule="atLeast"/>
        <w:textAlignment w:val="baseline"/>
        <w:rPr>
          <w:rFonts w:ascii="Arial" w:hAnsi="Arial" w:cs="Arial"/>
          <w:color w:val="0B0C0C"/>
          <w:sz w:val="29"/>
          <w:szCs w:val="29"/>
        </w:rPr>
      </w:pPr>
    </w:p>
    <w:p w14:paraId="7394BFDF" w14:textId="5F9DED3C" w:rsidR="008128F6" w:rsidRPr="001F56AF" w:rsidRDefault="008128F6" w:rsidP="008128F6">
      <w:pPr>
        <w:spacing w:line="360" w:lineRule="atLeast"/>
        <w:textAlignment w:val="baseline"/>
        <w:rPr>
          <w:rFonts w:ascii="Arial" w:hAnsi="Arial" w:cs="Arial"/>
          <w:color w:val="0B0C0C"/>
          <w:sz w:val="29"/>
          <w:szCs w:val="29"/>
        </w:rPr>
      </w:pPr>
      <w:r w:rsidRPr="001F56AF">
        <w:rPr>
          <w:rFonts w:ascii="Arial" w:hAnsi="Arial" w:cs="Arial"/>
          <w:color w:val="0B0C0C"/>
          <w:sz w:val="29"/>
          <w:szCs w:val="29"/>
        </w:rPr>
        <w:t xml:space="preserve">You will be asked to provide Ofsted </w:t>
      </w:r>
      <w:r w:rsidR="001F56AF">
        <w:rPr>
          <w:rFonts w:ascii="Arial" w:hAnsi="Arial" w:cs="Arial"/>
          <w:color w:val="0B0C0C"/>
          <w:sz w:val="29"/>
          <w:szCs w:val="29"/>
        </w:rPr>
        <w:t xml:space="preserve">(via Michelle Dougan) </w:t>
      </w:r>
      <w:r w:rsidRPr="001F56AF">
        <w:rPr>
          <w:rFonts w:ascii="Arial" w:hAnsi="Arial" w:cs="Arial"/>
          <w:color w:val="0B0C0C"/>
          <w:sz w:val="29"/>
          <w:szCs w:val="29"/>
        </w:rPr>
        <w:t>with the following information:</w:t>
      </w:r>
    </w:p>
    <w:p w14:paraId="2C91D602" w14:textId="77777777" w:rsidR="008128F6" w:rsidRPr="001F56AF" w:rsidRDefault="008128F6" w:rsidP="008128F6">
      <w:pPr>
        <w:spacing w:line="360" w:lineRule="atLeast"/>
        <w:textAlignment w:val="baseline"/>
        <w:rPr>
          <w:rFonts w:ascii="Arial" w:hAnsi="Arial" w:cs="Arial"/>
          <w:color w:val="0B0C0C"/>
          <w:sz w:val="29"/>
          <w:szCs w:val="29"/>
        </w:rPr>
      </w:pPr>
    </w:p>
    <w:p w14:paraId="71CBD846" w14:textId="77777777" w:rsidR="008128F6" w:rsidRPr="001F56AF" w:rsidRDefault="008128F6" w:rsidP="008128F6">
      <w:pPr>
        <w:numPr>
          <w:ilvl w:val="0"/>
          <w:numId w:val="1"/>
        </w:numPr>
        <w:spacing w:line="360" w:lineRule="atLeast"/>
        <w:ind w:left="450"/>
        <w:textAlignment w:val="baseline"/>
        <w:rPr>
          <w:rFonts w:ascii="Arial" w:hAnsi="Arial" w:cs="Arial"/>
          <w:color w:val="0B0C0C"/>
          <w:sz w:val="29"/>
          <w:szCs w:val="29"/>
        </w:rPr>
      </w:pPr>
      <w:r w:rsidRPr="001F56AF">
        <w:rPr>
          <w:rFonts w:ascii="Arial" w:hAnsi="Arial" w:cs="Arial"/>
          <w:color w:val="0B0C0C"/>
          <w:sz w:val="29"/>
          <w:szCs w:val="29"/>
        </w:rPr>
        <w:t>Date and time of the accident</w:t>
      </w:r>
    </w:p>
    <w:p w14:paraId="4980E080" w14:textId="77777777" w:rsidR="001F56AF" w:rsidRPr="001F56AF" w:rsidRDefault="008128F6" w:rsidP="001F56AF">
      <w:pPr>
        <w:numPr>
          <w:ilvl w:val="0"/>
          <w:numId w:val="1"/>
        </w:numPr>
        <w:spacing w:line="360" w:lineRule="atLeast"/>
        <w:textAlignment w:val="baseline"/>
        <w:rPr>
          <w:rFonts w:ascii="Arial" w:hAnsi="Arial" w:cs="Arial"/>
          <w:color w:val="0B0C0C"/>
          <w:sz w:val="29"/>
          <w:szCs w:val="29"/>
        </w:rPr>
      </w:pPr>
      <w:r w:rsidRPr="001F56AF">
        <w:rPr>
          <w:rFonts w:ascii="Arial" w:hAnsi="Arial" w:cs="Arial"/>
          <w:color w:val="0B0C0C"/>
          <w:sz w:val="29"/>
          <w:szCs w:val="29"/>
        </w:rPr>
        <w:t>Location and full description of the place the accident happened</w:t>
      </w:r>
      <w:r w:rsidR="001F56AF" w:rsidRPr="001F56AF">
        <w:t xml:space="preserve"> </w:t>
      </w:r>
    </w:p>
    <w:p w14:paraId="0409E825" w14:textId="19E6B940" w:rsidR="001F56AF" w:rsidRPr="001F56AF" w:rsidRDefault="001F56AF" w:rsidP="001F56AF">
      <w:pPr>
        <w:numPr>
          <w:ilvl w:val="0"/>
          <w:numId w:val="1"/>
        </w:numPr>
        <w:spacing w:line="360" w:lineRule="atLeast"/>
        <w:textAlignment w:val="baseline"/>
        <w:rPr>
          <w:rFonts w:ascii="Arial" w:hAnsi="Arial" w:cs="Arial"/>
          <w:color w:val="0B0C0C"/>
          <w:sz w:val="29"/>
          <w:szCs w:val="29"/>
        </w:rPr>
      </w:pPr>
      <w:r>
        <w:t>Y</w:t>
      </w:r>
      <w:r w:rsidRPr="001F56AF">
        <w:rPr>
          <w:rFonts w:ascii="Arial" w:hAnsi="Arial" w:cs="Arial"/>
          <w:color w:val="0B0C0C"/>
          <w:sz w:val="29"/>
          <w:szCs w:val="29"/>
        </w:rPr>
        <w:t xml:space="preserve">our </w:t>
      </w:r>
      <w:r>
        <w:rPr>
          <w:rFonts w:ascii="Arial" w:hAnsi="Arial" w:cs="Arial"/>
          <w:color w:val="0B0C0C"/>
          <w:sz w:val="29"/>
          <w:szCs w:val="29"/>
        </w:rPr>
        <w:t xml:space="preserve">EY </w:t>
      </w:r>
      <w:r w:rsidRPr="001F56AF">
        <w:rPr>
          <w:rFonts w:ascii="Arial" w:hAnsi="Arial" w:cs="Arial"/>
          <w:color w:val="0B0C0C"/>
          <w:sz w:val="29"/>
          <w:szCs w:val="29"/>
        </w:rPr>
        <w:t>reference number</w:t>
      </w:r>
    </w:p>
    <w:p w14:paraId="0B1B850D" w14:textId="79069E06" w:rsidR="001F56AF" w:rsidRPr="001F56AF" w:rsidRDefault="001F56AF" w:rsidP="001F56AF">
      <w:pPr>
        <w:numPr>
          <w:ilvl w:val="0"/>
          <w:numId w:val="1"/>
        </w:numPr>
        <w:spacing w:line="360" w:lineRule="atLeast"/>
        <w:textAlignment w:val="baseline"/>
        <w:rPr>
          <w:rFonts w:ascii="Arial" w:hAnsi="Arial" w:cs="Arial"/>
          <w:color w:val="0B0C0C"/>
          <w:sz w:val="29"/>
          <w:szCs w:val="29"/>
        </w:rPr>
      </w:pPr>
      <w:r w:rsidRPr="001F56AF">
        <w:rPr>
          <w:rFonts w:ascii="Arial" w:hAnsi="Arial" w:cs="Arial"/>
          <w:color w:val="0B0C0C"/>
          <w:sz w:val="29"/>
          <w:szCs w:val="29"/>
        </w:rPr>
        <w:t>the childcare address</w:t>
      </w:r>
      <w:r>
        <w:rPr>
          <w:rFonts w:ascii="Arial" w:hAnsi="Arial" w:cs="Arial"/>
          <w:color w:val="0B0C0C"/>
          <w:sz w:val="29"/>
          <w:szCs w:val="29"/>
        </w:rPr>
        <w:t xml:space="preserve"> including postcode</w:t>
      </w:r>
    </w:p>
    <w:p w14:paraId="39CBF145" w14:textId="77777777" w:rsidR="001F56AF" w:rsidRPr="001F56AF" w:rsidRDefault="001F56AF" w:rsidP="001F56AF">
      <w:pPr>
        <w:numPr>
          <w:ilvl w:val="0"/>
          <w:numId w:val="1"/>
        </w:numPr>
        <w:spacing w:line="360" w:lineRule="atLeast"/>
        <w:textAlignment w:val="baseline"/>
        <w:rPr>
          <w:rFonts w:ascii="Arial" w:hAnsi="Arial" w:cs="Arial"/>
          <w:color w:val="0B0C0C"/>
          <w:sz w:val="29"/>
          <w:szCs w:val="29"/>
        </w:rPr>
      </w:pPr>
      <w:r w:rsidRPr="001F56AF">
        <w:rPr>
          <w:rFonts w:ascii="Arial" w:hAnsi="Arial" w:cs="Arial"/>
          <w:color w:val="0B0C0C"/>
          <w:sz w:val="29"/>
          <w:szCs w:val="29"/>
        </w:rPr>
        <w:t>details of the incident and those involved</w:t>
      </w:r>
    </w:p>
    <w:p w14:paraId="6EBD39CD" w14:textId="6B31B475" w:rsidR="008128F6" w:rsidRPr="001F56AF" w:rsidRDefault="008128F6" w:rsidP="008128F6">
      <w:pPr>
        <w:numPr>
          <w:ilvl w:val="0"/>
          <w:numId w:val="1"/>
        </w:numPr>
        <w:spacing w:line="360" w:lineRule="atLeast"/>
        <w:ind w:left="450"/>
        <w:textAlignment w:val="baseline"/>
        <w:rPr>
          <w:rFonts w:ascii="Arial" w:hAnsi="Arial" w:cs="Arial"/>
          <w:color w:val="0B0C0C"/>
          <w:sz w:val="29"/>
          <w:szCs w:val="29"/>
        </w:rPr>
      </w:pPr>
      <w:r w:rsidRPr="001F56AF">
        <w:rPr>
          <w:rFonts w:ascii="Arial" w:hAnsi="Arial" w:cs="Arial"/>
          <w:color w:val="0B0C0C"/>
          <w:sz w:val="29"/>
          <w:szCs w:val="29"/>
        </w:rPr>
        <w:t>Details of child/children involved</w:t>
      </w:r>
      <w:r w:rsidR="001F56AF">
        <w:rPr>
          <w:rFonts w:ascii="Arial" w:hAnsi="Arial" w:cs="Arial"/>
          <w:color w:val="0B0C0C"/>
          <w:sz w:val="29"/>
          <w:szCs w:val="29"/>
        </w:rPr>
        <w:t xml:space="preserve"> with dates of birth</w:t>
      </w:r>
    </w:p>
    <w:p w14:paraId="6C5F58EB" w14:textId="77777777" w:rsidR="008128F6" w:rsidRPr="001F56AF" w:rsidRDefault="008128F6" w:rsidP="008128F6">
      <w:pPr>
        <w:numPr>
          <w:ilvl w:val="0"/>
          <w:numId w:val="1"/>
        </w:numPr>
        <w:spacing w:line="360" w:lineRule="atLeast"/>
        <w:ind w:left="450"/>
        <w:textAlignment w:val="baseline"/>
        <w:rPr>
          <w:rFonts w:ascii="Arial" w:hAnsi="Arial" w:cs="Arial"/>
          <w:color w:val="0B0C0C"/>
          <w:sz w:val="29"/>
          <w:szCs w:val="29"/>
        </w:rPr>
      </w:pPr>
      <w:r w:rsidRPr="001F56AF">
        <w:rPr>
          <w:rFonts w:ascii="Arial" w:hAnsi="Arial" w:cs="Arial"/>
          <w:color w:val="0B0C0C"/>
          <w:sz w:val="29"/>
          <w:szCs w:val="29"/>
        </w:rPr>
        <w:t xml:space="preserve">A full summary giving a picture leading up to the accident, what </w:t>
      </w:r>
      <w:proofErr w:type="gramStart"/>
      <w:r w:rsidRPr="001F56AF">
        <w:rPr>
          <w:rFonts w:ascii="Arial" w:hAnsi="Arial" w:cs="Arial"/>
          <w:color w:val="0B0C0C"/>
          <w:sz w:val="29"/>
          <w:szCs w:val="29"/>
        </w:rPr>
        <w:t>your / others</w:t>
      </w:r>
      <w:proofErr w:type="gramEnd"/>
      <w:r w:rsidRPr="001F56AF">
        <w:rPr>
          <w:rFonts w:ascii="Arial" w:hAnsi="Arial" w:cs="Arial"/>
          <w:color w:val="0B0C0C"/>
          <w:sz w:val="29"/>
          <w:szCs w:val="29"/>
        </w:rPr>
        <w:t xml:space="preserve"> actions were during the accident and what your / others actions were following the accident, details surrounding before, during and after the accident</w:t>
      </w:r>
    </w:p>
    <w:p w14:paraId="20E31B7F" w14:textId="77777777" w:rsidR="008128F6" w:rsidRPr="001F56AF" w:rsidRDefault="008128F6" w:rsidP="008128F6">
      <w:pPr>
        <w:numPr>
          <w:ilvl w:val="0"/>
          <w:numId w:val="1"/>
        </w:numPr>
        <w:spacing w:line="360" w:lineRule="atLeast"/>
        <w:ind w:left="450"/>
        <w:textAlignment w:val="baseline"/>
        <w:rPr>
          <w:rFonts w:ascii="Arial" w:hAnsi="Arial" w:cs="Arial"/>
          <w:color w:val="0B0C0C"/>
          <w:sz w:val="29"/>
          <w:szCs w:val="29"/>
        </w:rPr>
      </w:pPr>
      <w:r w:rsidRPr="001F56AF">
        <w:rPr>
          <w:rFonts w:ascii="Arial" w:hAnsi="Arial" w:cs="Arial"/>
          <w:color w:val="0B0C0C"/>
          <w:sz w:val="29"/>
          <w:szCs w:val="29"/>
        </w:rPr>
        <w:t>What / if any first aid was administered</w:t>
      </w:r>
    </w:p>
    <w:p w14:paraId="43A28ECF" w14:textId="77777777" w:rsidR="008128F6" w:rsidRPr="001F56AF" w:rsidRDefault="008128F6" w:rsidP="008128F6">
      <w:pPr>
        <w:numPr>
          <w:ilvl w:val="0"/>
          <w:numId w:val="1"/>
        </w:numPr>
        <w:spacing w:line="360" w:lineRule="atLeast"/>
        <w:ind w:left="450"/>
        <w:textAlignment w:val="baseline"/>
        <w:rPr>
          <w:rFonts w:ascii="Arial" w:hAnsi="Arial" w:cs="Arial"/>
          <w:color w:val="0B0C0C"/>
          <w:sz w:val="29"/>
          <w:szCs w:val="29"/>
        </w:rPr>
      </w:pPr>
      <w:r w:rsidRPr="001F56AF">
        <w:rPr>
          <w:rFonts w:ascii="Arial" w:hAnsi="Arial" w:cs="Arial"/>
          <w:color w:val="0B0C0C"/>
          <w:sz w:val="29"/>
          <w:szCs w:val="29"/>
        </w:rPr>
        <w:t>How long after the accident happened were parents informed?</w:t>
      </w:r>
    </w:p>
    <w:p w14:paraId="4E4D7377" w14:textId="77777777" w:rsidR="008128F6" w:rsidRPr="001F56AF" w:rsidRDefault="008128F6" w:rsidP="008128F6">
      <w:pPr>
        <w:numPr>
          <w:ilvl w:val="0"/>
          <w:numId w:val="1"/>
        </w:numPr>
        <w:spacing w:line="360" w:lineRule="atLeast"/>
        <w:ind w:left="450"/>
        <w:textAlignment w:val="baseline"/>
        <w:rPr>
          <w:rFonts w:ascii="Arial" w:hAnsi="Arial" w:cs="Arial"/>
          <w:color w:val="0B0C0C"/>
          <w:sz w:val="29"/>
          <w:szCs w:val="29"/>
        </w:rPr>
      </w:pPr>
      <w:r w:rsidRPr="001F56AF">
        <w:rPr>
          <w:rFonts w:ascii="Arial" w:hAnsi="Arial" w:cs="Arial"/>
          <w:color w:val="0B0C0C"/>
          <w:sz w:val="29"/>
          <w:szCs w:val="29"/>
        </w:rPr>
        <w:t>Did parent complete and sign the accident form?</w:t>
      </w:r>
    </w:p>
    <w:p w14:paraId="0C537506" w14:textId="77777777" w:rsidR="008128F6" w:rsidRPr="001F56AF" w:rsidRDefault="008128F6" w:rsidP="008128F6">
      <w:pPr>
        <w:numPr>
          <w:ilvl w:val="0"/>
          <w:numId w:val="1"/>
        </w:numPr>
        <w:spacing w:line="360" w:lineRule="atLeast"/>
        <w:ind w:left="450"/>
        <w:textAlignment w:val="baseline"/>
        <w:rPr>
          <w:rFonts w:ascii="Arial" w:hAnsi="Arial" w:cs="Arial"/>
          <w:color w:val="0B0C0C"/>
          <w:sz w:val="29"/>
          <w:szCs w:val="29"/>
        </w:rPr>
      </w:pPr>
      <w:r w:rsidRPr="001F56AF">
        <w:rPr>
          <w:rFonts w:ascii="Arial" w:hAnsi="Arial" w:cs="Arial"/>
          <w:color w:val="0B0C0C"/>
          <w:sz w:val="29"/>
          <w:szCs w:val="29"/>
        </w:rPr>
        <w:t>Was the child given any treatment in hospital or by a doctor?</w:t>
      </w:r>
      <w:r w:rsidRPr="001F56AF">
        <w:rPr>
          <w:rFonts w:ascii="Arial" w:hAnsi="Arial" w:cs="Arial"/>
          <w:color w:val="0B0C0C"/>
          <w:sz w:val="29"/>
          <w:szCs w:val="29"/>
        </w:rPr>
        <w:br/>
        <w:t>- If so, what form did this treatment take?</w:t>
      </w:r>
      <w:r w:rsidRPr="001F56AF">
        <w:rPr>
          <w:rFonts w:ascii="Arial" w:hAnsi="Arial" w:cs="Arial"/>
          <w:color w:val="0B0C0C"/>
          <w:sz w:val="29"/>
          <w:szCs w:val="29"/>
        </w:rPr>
        <w:br/>
        <w:t xml:space="preserve">- Has the child required any further treatment  </w:t>
      </w:r>
    </w:p>
    <w:p w14:paraId="78BD2405" w14:textId="77777777" w:rsidR="008128F6" w:rsidRPr="001F56AF" w:rsidRDefault="008128F6" w:rsidP="008128F6">
      <w:pPr>
        <w:spacing w:line="360" w:lineRule="atLeast"/>
        <w:ind w:left="142"/>
        <w:textAlignment w:val="baseline"/>
        <w:rPr>
          <w:rFonts w:ascii="Arial" w:hAnsi="Arial" w:cs="Arial"/>
          <w:color w:val="0B0C0C"/>
          <w:sz w:val="29"/>
          <w:szCs w:val="29"/>
        </w:rPr>
      </w:pPr>
      <w:r w:rsidRPr="001F56AF">
        <w:rPr>
          <w:rFonts w:ascii="Arial" w:hAnsi="Arial" w:cs="Arial"/>
          <w:color w:val="0B0C0C"/>
          <w:sz w:val="29"/>
          <w:szCs w:val="29"/>
        </w:rPr>
        <w:t xml:space="preserve">      relating to the accident?</w:t>
      </w:r>
    </w:p>
    <w:p w14:paraId="0B1BC08A" w14:textId="77777777" w:rsidR="008128F6" w:rsidRPr="001F56AF" w:rsidRDefault="008128F6" w:rsidP="008128F6">
      <w:pPr>
        <w:numPr>
          <w:ilvl w:val="0"/>
          <w:numId w:val="1"/>
        </w:numPr>
        <w:spacing w:line="360" w:lineRule="atLeast"/>
        <w:ind w:left="450"/>
        <w:textAlignment w:val="baseline"/>
        <w:rPr>
          <w:rFonts w:ascii="Arial" w:hAnsi="Arial" w:cs="Arial"/>
          <w:color w:val="0B0C0C"/>
          <w:sz w:val="29"/>
          <w:szCs w:val="29"/>
        </w:rPr>
      </w:pPr>
      <w:r w:rsidRPr="001F56AF">
        <w:rPr>
          <w:rFonts w:ascii="Arial" w:hAnsi="Arial" w:cs="Arial"/>
          <w:color w:val="0B0C0C"/>
          <w:sz w:val="29"/>
          <w:szCs w:val="29"/>
        </w:rPr>
        <w:t>Have you updated your risk assessment since the accident</w:t>
      </w:r>
    </w:p>
    <w:p w14:paraId="42B63730" w14:textId="77777777" w:rsidR="008128F6" w:rsidRPr="001F56AF" w:rsidRDefault="008128F6" w:rsidP="008128F6">
      <w:pPr>
        <w:numPr>
          <w:ilvl w:val="0"/>
          <w:numId w:val="1"/>
        </w:numPr>
        <w:spacing w:line="360" w:lineRule="atLeast"/>
        <w:ind w:left="450"/>
        <w:textAlignment w:val="baseline"/>
        <w:rPr>
          <w:rFonts w:ascii="Arial" w:hAnsi="Arial" w:cs="Arial"/>
          <w:color w:val="0B0C0C"/>
          <w:sz w:val="29"/>
          <w:szCs w:val="29"/>
        </w:rPr>
      </w:pPr>
      <w:r w:rsidRPr="001F56AF">
        <w:rPr>
          <w:rFonts w:ascii="Arial" w:hAnsi="Arial" w:cs="Arial"/>
          <w:color w:val="0B0C0C"/>
          <w:sz w:val="29"/>
          <w:szCs w:val="29"/>
        </w:rPr>
        <w:t>Have you noted any changes you have / plan to make to prevent re-occurrence?</w:t>
      </w:r>
    </w:p>
    <w:p w14:paraId="63700A19" w14:textId="77777777" w:rsidR="008128F6" w:rsidRPr="001F56AF" w:rsidRDefault="008128F6" w:rsidP="008128F6">
      <w:pPr>
        <w:spacing w:line="360" w:lineRule="atLeast"/>
        <w:textAlignment w:val="baseline"/>
        <w:rPr>
          <w:rFonts w:ascii="Arial" w:hAnsi="Arial" w:cs="Arial"/>
          <w:color w:val="0B0C0C"/>
          <w:sz w:val="29"/>
          <w:szCs w:val="29"/>
        </w:rPr>
      </w:pPr>
    </w:p>
    <w:p w14:paraId="5C403CDE" w14:textId="77777777" w:rsidR="008128F6" w:rsidRPr="001F56AF" w:rsidRDefault="008128F6" w:rsidP="008128F6">
      <w:pPr>
        <w:spacing w:line="360" w:lineRule="atLeast"/>
        <w:textAlignment w:val="baseline"/>
        <w:rPr>
          <w:rFonts w:ascii="Arial" w:hAnsi="Arial" w:cs="Arial"/>
          <w:color w:val="0B0C0C"/>
          <w:sz w:val="29"/>
          <w:szCs w:val="29"/>
        </w:rPr>
      </w:pPr>
    </w:p>
    <w:p w14:paraId="276BFE0C" w14:textId="77777777" w:rsidR="008128F6" w:rsidRPr="001F56AF" w:rsidRDefault="00485F33" w:rsidP="008128F6">
      <w:pPr>
        <w:spacing w:line="360" w:lineRule="atLeast"/>
        <w:textAlignment w:val="baseline"/>
        <w:rPr>
          <w:rFonts w:ascii="Arial" w:hAnsi="Arial" w:cs="Arial"/>
          <w:color w:val="0B0C0C"/>
          <w:sz w:val="29"/>
          <w:szCs w:val="29"/>
        </w:rPr>
      </w:pPr>
      <w:hyperlink r:id="rId11" w:tgtFrame="_blank" w:history="1">
        <w:r w:rsidR="008128F6" w:rsidRPr="001F56AF">
          <w:rPr>
            <w:rFonts w:ascii="Arial" w:hAnsi="Arial" w:cs="Arial"/>
            <w:color w:val="0B0C0C"/>
            <w:sz w:val="29"/>
            <w:szCs w:val="29"/>
          </w:rPr>
          <w:t xml:space="preserve">Providers use an online form to notify Ofsted of any significant events or changes occurring at or affecting their provision. </w:t>
        </w:r>
      </w:hyperlink>
      <w:r w:rsidR="008128F6" w:rsidRPr="001F56AF">
        <w:rPr>
          <w:rFonts w:ascii="Arial" w:hAnsi="Arial" w:cs="Arial"/>
          <w:color w:val="0B0C0C"/>
          <w:sz w:val="29"/>
          <w:szCs w:val="29"/>
        </w:rPr>
        <w:t xml:space="preserve"> </w:t>
      </w:r>
    </w:p>
    <w:p w14:paraId="74FDCD53" w14:textId="77777777" w:rsidR="008128F6" w:rsidRPr="001F56AF" w:rsidRDefault="008128F6" w:rsidP="008128F6">
      <w:pPr>
        <w:spacing w:line="360" w:lineRule="atLeast"/>
        <w:textAlignment w:val="baseline"/>
        <w:rPr>
          <w:rFonts w:ascii="Arial" w:hAnsi="Arial" w:cs="Arial"/>
          <w:color w:val="0B0C0C"/>
          <w:sz w:val="29"/>
          <w:szCs w:val="29"/>
        </w:rPr>
      </w:pPr>
    </w:p>
    <w:p w14:paraId="3AE3F854" w14:textId="77777777" w:rsidR="008128F6" w:rsidRPr="001F56AF" w:rsidRDefault="008128F6" w:rsidP="008128F6">
      <w:pPr>
        <w:spacing w:line="360" w:lineRule="atLeast"/>
        <w:textAlignment w:val="baseline"/>
        <w:rPr>
          <w:rFonts w:ascii="Arial" w:hAnsi="Arial" w:cs="Arial"/>
          <w:color w:val="0B0C0C"/>
          <w:sz w:val="29"/>
          <w:szCs w:val="29"/>
        </w:rPr>
      </w:pPr>
      <w:r w:rsidRPr="001F56AF">
        <w:rPr>
          <w:rFonts w:ascii="Arial" w:hAnsi="Arial" w:cs="Arial"/>
          <w:color w:val="0B0C0C"/>
          <w:sz w:val="29"/>
          <w:szCs w:val="29"/>
        </w:rPr>
        <w:t>The amount of information Ofsted require following such an accident highlights the importance for all practitioners to keep accident books, record forms, contact numbers and up-to-date and completed risk assessments.</w:t>
      </w:r>
    </w:p>
    <w:p w14:paraId="56BA8415" w14:textId="77777777" w:rsidR="008128F6" w:rsidRPr="001F56AF" w:rsidRDefault="008128F6" w:rsidP="008128F6">
      <w:pPr>
        <w:spacing w:line="360" w:lineRule="atLeast"/>
        <w:textAlignment w:val="baseline"/>
        <w:rPr>
          <w:rFonts w:ascii="Arial" w:hAnsi="Arial" w:cs="Arial"/>
          <w:color w:val="0B0C0C"/>
          <w:sz w:val="29"/>
          <w:szCs w:val="29"/>
        </w:rPr>
      </w:pPr>
    </w:p>
    <w:p w14:paraId="4C6A041A" w14:textId="77777777" w:rsidR="008128F6" w:rsidRPr="001F56AF" w:rsidRDefault="008128F6" w:rsidP="008128F6">
      <w:pPr>
        <w:spacing w:line="360" w:lineRule="atLeast"/>
        <w:textAlignment w:val="baseline"/>
        <w:rPr>
          <w:rFonts w:ascii="Arial" w:hAnsi="Arial" w:cs="Arial"/>
          <w:color w:val="0B0C0C"/>
          <w:sz w:val="29"/>
          <w:szCs w:val="29"/>
        </w:rPr>
      </w:pPr>
      <w:r w:rsidRPr="00485F33">
        <w:rPr>
          <w:rFonts w:ascii="Arial" w:hAnsi="Arial" w:cs="Arial"/>
          <w:b/>
          <w:bCs/>
          <w:color w:val="0B0C0C"/>
          <w:sz w:val="29"/>
          <w:szCs w:val="29"/>
        </w:rPr>
        <w:t xml:space="preserve">When to report an </w:t>
      </w:r>
      <w:proofErr w:type="gramStart"/>
      <w:r w:rsidRPr="00485F33">
        <w:rPr>
          <w:rFonts w:ascii="Arial" w:hAnsi="Arial" w:cs="Arial"/>
          <w:b/>
          <w:bCs/>
          <w:color w:val="0B0C0C"/>
          <w:sz w:val="29"/>
          <w:szCs w:val="29"/>
        </w:rPr>
        <w:t>incident</w:t>
      </w:r>
      <w:r w:rsidRPr="001F56AF">
        <w:rPr>
          <w:rFonts w:ascii="Arial" w:hAnsi="Arial" w:cs="Arial"/>
          <w:color w:val="0B0C0C"/>
          <w:sz w:val="29"/>
          <w:szCs w:val="29"/>
        </w:rPr>
        <w:t xml:space="preserve"> :</w:t>
      </w:r>
      <w:proofErr w:type="gramEnd"/>
    </w:p>
    <w:p w14:paraId="1A2C378F" w14:textId="77777777" w:rsidR="008128F6" w:rsidRPr="001F56AF" w:rsidRDefault="008128F6" w:rsidP="008128F6">
      <w:pPr>
        <w:spacing w:line="360" w:lineRule="atLeast"/>
        <w:textAlignment w:val="baseline"/>
        <w:rPr>
          <w:rFonts w:ascii="Arial" w:hAnsi="Arial" w:cs="Arial"/>
          <w:color w:val="0B0C0C"/>
          <w:sz w:val="29"/>
          <w:szCs w:val="29"/>
        </w:rPr>
      </w:pPr>
    </w:p>
    <w:p w14:paraId="2D5C21D2" w14:textId="77777777" w:rsidR="008128F6" w:rsidRPr="001F56AF" w:rsidRDefault="008128F6" w:rsidP="008128F6">
      <w:pPr>
        <w:spacing w:line="360" w:lineRule="atLeast"/>
        <w:textAlignment w:val="baseline"/>
        <w:rPr>
          <w:rFonts w:ascii="Arial" w:hAnsi="Arial" w:cs="Arial"/>
          <w:color w:val="0B0C0C"/>
          <w:sz w:val="29"/>
          <w:szCs w:val="29"/>
        </w:rPr>
      </w:pPr>
      <w:r w:rsidRPr="001F56AF">
        <w:rPr>
          <w:rFonts w:ascii="Arial" w:hAnsi="Arial" w:cs="Arial"/>
          <w:color w:val="0B0C0C"/>
          <w:sz w:val="29"/>
          <w:szCs w:val="29"/>
        </w:rPr>
        <w:t>You must notify Ofsted about:</w:t>
      </w:r>
    </w:p>
    <w:p w14:paraId="428A49F5" w14:textId="77777777" w:rsidR="008128F6" w:rsidRPr="008128F6" w:rsidRDefault="008128F6" w:rsidP="008128F6">
      <w:pPr>
        <w:spacing w:line="360" w:lineRule="atLeast"/>
        <w:textAlignment w:val="baseline"/>
        <w:rPr>
          <w:color w:val="000000"/>
          <w:lang w:val="en"/>
        </w:rPr>
      </w:pPr>
    </w:p>
    <w:p w14:paraId="3C66CBFC" w14:textId="77777777" w:rsidR="001F56AF" w:rsidRPr="001F56AF" w:rsidRDefault="001F56AF" w:rsidP="001F56AF">
      <w:pPr>
        <w:numPr>
          <w:ilvl w:val="0"/>
          <w:numId w:val="11"/>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an allegation of serious harm or abuse committed either at the premises or elsewhere by people who:</w:t>
      </w:r>
    </w:p>
    <w:p w14:paraId="4EAC4A41" w14:textId="77777777" w:rsidR="001F56AF" w:rsidRPr="001F56AF" w:rsidRDefault="001F56AF" w:rsidP="001F56AF">
      <w:pPr>
        <w:numPr>
          <w:ilvl w:val="1"/>
          <w:numId w:val="11"/>
        </w:numPr>
        <w:shd w:val="clear" w:color="auto" w:fill="FFFFFF"/>
        <w:spacing w:after="75"/>
        <w:ind w:left="2040"/>
        <w:rPr>
          <w:rFonts w:ascii="Arial" w:hAnsi="Arial" w:cs="Arial"/>
          <w:color w:val="0B0C0C"/>
          <w:sz w:val="29"/>
          <w:szCs w:val="29"/>
        </w:rPr>
      </w:pPr>
      <w:r w:rsidRPr="001F56AF">
        <w:rPr>
          <w:rFonts w:ascii="Arial" w:hAnsi="Arial" w:cs="Arial"/>
          <w:color w:val="0B0C0C"/>
          <w:sz w:val="29"/>
          <w:szCs w:val="29"/>
        </w:rPr>
        <w:t>live on the premises</w:t>
      </w:r>
    </w:p>
    <w:p w14:paraId="42A972EF" w14:textId="77777777" w:rsidR="001F56AF" w:rsidRPr="001F56AF" w:rsidRDefault="001F56AF" w:rsidP="001F56AF">
      <w:pPr>
        <w:numPr>
          <w:ilvl w:val="1"/>
          <w:numId w:val="11"/>
        </w:numPr>
        <w:shd w:val="clear" w:color="auto" w:fill="FFFFFF"/>
        <w:spacing w:after="75"/>
        <w:ind w:left="2040"/>
        <w:rPr>
          <w:rFonts w:ascii="Arial" w:hAnsi="Arial" w:cs="Arial"/>
          <w:color w:val="0B0C0C"/>
          <w:sz w:val="29"/>
          <w:szCs w:val="29"/>
        </w:rPr>
      </w:pPr>
      <w:r w:rsidRPr="001F56AF">
        <w:rPr>
          <w:rFonts w:ascii="Arial" w:hAnsi="Arial" w:cs="Arial"/>
          <w:color w:val="0B0C0C"/>
          <w:sz w:val="29"/>
          <w:szCs w:val="29"/>
        </w:rPr>
        <w:t>work on the premises</w:t>
      </w:r>
    </w:p>
    <w:p w14:paraId="79AB1410" w14:textId="77777777" w:rsidR="001F56AF" w:rsidRPr="001F56AF" w:rsidRDefault="001F56AF" w:rsidP="001F56AF">
      <w:pPr>
        <w:numPr>
          <w:ilvl w:val="1"/>
          <w:numId w:val="11"/>
        </w:numPr>
        <w:shd w:val="clear" w:color="auto" w:fill="FFFFFF"/>
        <w:spacing w:after="75"/>
        <w:ind w:left="2040"/>
        <w:rPr>
          <w:rFonts w:ascii="Arial" w:hAnsi="Arial" w:cs="Arial"/>
          <w:color w:val="0B0C0C"/>
          <w:sz w:val="29"/>
          <w:szCs w:val="29"/>
        </w:rPr>
      </w:pPr>
      <w:r w:rsidRPr="001F56AF">
        <w:rPr>
          <w:rFonts w:ascii="Arial" w:hAnsi="Arial" w:cs="Arial"/>
          <w:color w:val="0B0C0C"/>
          <w:sz w:val="29"/>
          <w:szCs w:val="29"/>
        </w:rPr>
        <w:t>look after children on the premises</w:t>
      </w:r>
    </w:p>
    <w:p w14:paraId="332D9077" w14:textId="77777777" w:rsidR="001F56AF" w:rsidRPr="001F56AF" w:rsidRDefault="001F56AF" w:rsidP="001F56AF">
      <w:pPr>
        <w:numPr>
          <w:ilvl w:val="0"/>
          <w:numId w:val="11"/>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the disqualification of the registered provider, an employee or someone living on the childcare premises (see </w:t>
      </w:r>
      <w:hyperlink r:id="rId12" w:history="1">
        <w:r w:rsidRPr="001F56AF">
          <w:rPr>
            <w:rFonts w:ascii="Arial" w:hAnsi="Arial" w:cs="Arial"/>
            <w:color w:val="1D70B8"/>
            <w:sz w:val="29"/>
            <w:szCs w:val="29"/>
            <w:u w:val="single"/>
          </w:rPr>
          <w:t>guidance on how to waive disqualification</w:t>
        </w:r>
      </w:hyperlink>
      <w:r w:rsidRPr="001F56AF">
        <w:rPr>
          <w:rFonts w:ascii="Arial" w:hAnsi="Arial" w:cs="Arial"/>
          <w:color w:val="0B0C0C"/>
          <w:sz w:val="29"/>
          <w:szCs w:val="29"/>
        </w:rPr>
        <w:t>)</w:t>
      </w:r>
    </w:p>
    <w:p w14:paraId="760BF95F" w14:textId="77777777" w:rsidR="001F56AF" w:rsidRPr="001F56AF" w:rsidRDefault="001F56AF" w:rsidP="001F56AF">
      <w:pPr>
        <w:numPr>
          <w:ilvl w:val="0"/>
          <w:numId w:val="11"/>
        </w:numPr>
        <w:shd w:val="clear" w:color="auto" w:fill="FFFFFF"/>
        <w:spacing w:after="75"/>
        <w:ind w:left="1020"/>
        <w:rPr>
          <w:rFonts w:ascii="Arial" w:hAnsi="Arial" w:cs="Arial"/>
          <w:color w:val="0B0C0C"/>
          <w:sz w:val="29"/>
          <w:szCs w:val="29"/>
        </w:rPr>
      </w:pPr>
      <w:hyperlink r:id="rId13" w:history="1">
        <w:r w:rsidRPr="001F56AF">
          <w:rPr>
            <w:rFonts w:ascii="Arial" w:hAnsi="Arial" w:cs="Arial"/>
            <w:color w:val="1D70B8"/>
            <w:sz w:val="29"/>
            <w:szCs w:val="29"/>
            <w:u w:val="single"/>
          </w:rPr>
          <w:t>any significant event that may affect someone’s suitability</w:t>
        </w:r>
      </w:hyperlink>
      <w:r w:rsidRPr="001F56AF">
        <w:rPr>
          <w:rFonts w:ascii="Arial" w:hAnsi="Arial" w:cs="Arial"/>
          <w:color w:val="0B0C0C"/>
          <w:sz w:val="29"/>
          <w:szCs w:val="29"/>
        </w:rPr>
        <w:t> to look after children, or be in regular contact with children (for instance, health changes or involvement with the police or social services)</w:t>
      </w:r>
    </w:p>
    <w:p w14:paraId="446AB10A" w14:textId="77777777" w:rsidR="001F56AF" w:rsidRPr="001F56AF" w:rsidRDefault="001F56AF" w:rsidP="001F56AF">
      <w:pPr>
        <w:numPr>
          <w:ilvl w:val="0"/>
          <w:numId w:val="11"/>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events that might affect the condition and safety of the premises or the quality of childcare offered, or lead to ongoing closures (such as a fire or flooding)</w:t>
      </w:r>
    </w:p>
    <w:p w14:paraId="4C16AC77" w14:textId="77777777" w:rsidR="001F56AF" w:rsidRPr="001F56AF" w:rsidRDefault="001F56AF" w:rsidP="001F56AF">
      <w:pPr>
        <w:numPr>
          <w:ilvl w:val="0"/>
          <w:numId w:val="11"/>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the death of a child while in your care</w:t>
      </w:r>
    </w:p>
    <w:p w14:paraId="1CE33749" w14:textId="77777777" w:rsidR="001F56AF" w:rsidRPr="001F56AF" w:rsidRDefault="001F56AF" w:rsidP="001F56AF">
      <w:pPr>
        <w:numPr>
          <w:ilvl w:val="0"/>
          <w:numId w:val="11"/>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a child’s </w:t>
      </w:r>
      <w:hyperlink r:id="rId14" w:history="1">
        <w:r w:rsidRPr="001F56AF">
          <w:rPr>
            <w:rFonts w:ascii="Arial" w:hAnsi="Arial" w:cs="Arial"/>
            <w:color w:val="1D70B8"/>
            <w:sz w:val="29"/>
            <w:szCs w:val="29"/>
            <w:u w:val="single"/>
          </w:rPr>
          <w:t xml:space="preserve">serious accident, </w:t>
        </w:r>
        <w:proofErr w:type="gramStart"/>
        <w:r w:rsidRPr="001F56AF">
          <w:rPr>
            <w:rFonts w:ascii="Arial" w:hAnsi="Arial" w:cs="Arial"/>
            <w:color w:val="1D70B8"/>
            <w:sz w:val="29"/>
            <w:szCs w:val="29"/>
            <w:u w:val="single"/>
          </w:rPr>
          <w:t>injury</w:t>
        </w:r>
        <w:proofErr w:type="gramEnd"/>
        <w:r w:rsidRPr="001F56AF">
          <w:rPr>
            <w:rFonts w:ascii="Arial" w:hAnsi="Arial" w:cs="Arial"/>
            <w:color w:val="1D70B8"/>
            <w:sz w:val="29"/>
            <w:szCs w:val="29"/>
            <w:u w:val="single"/>
          </w:rPr>
          <w:t xml:space="preserve"> or illness</w:t>
        </w:r>
      </w:hyperlink>
      <w:r w:rsidRPr="001F56AF">
        <w:rPr>
          <w:rFonts w:ascii="Arial" w:hAnsi="Arial" w:cs="Arial"/>
          <w:color w:val="0B0C0C"/>
          <w:sz w:val="29"/>
          <w:szCs w:val="29"/>
        </w:rPr>
        <w:t> while being looked after, including food poisoning affecting at least 2 children</w:t>
      </w:r>
    </w:p>
    <w:p w14:paraId="53CCAE21" w14:textId="77777777" w:rsidR="001F56AF" w:rsidRPr="001F56AF" w:rsidRDefault="001F56AF" w:rsidP="001F56AF">
      <w:pPr>
        <w:numPr>
          <w:ilvl w:val="0"/>
          <w:numId w:val="11"/>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the death of, or a serious accident or injury to, anyone else on the premises (unless you only look after children from birth to the age of 5)</w:t>
      </w:r>
    </w:p>
    <w:p w14:paraId="6E41142F" w14:textId="77777777" w:rsidR="001F56AF" w:rsidRPr="001F56AF" w:rsidRDefault="001F56AF" w:rsidP="001F56AF">
      <w:pPr>
        <w:numPr>
          <w:ilvl w:val="0"/>
          <w:numId w:val="15"/>
        </w:numPr>
        <w:shd w:val="clear" w:color="auto" w:fill="FFFFFF"/>
        <w:tabs>
          <w:tab w:val="clear" w:pos="720"/>
        </w:tabs>
        <w:spacing w:before="675"/>
        <w:ind w:left="0" w:firstLine="0"/>
        <w:outlineLvl w:val="1"/>
        <w:rPr>
          <w:rFonts w:ascii="Arial" w:hAnsi="Arial" w:cs="Arial"/>
          <w:b/>
          <w:bCs/>
          <w:color w:val="0B0C0C"/>
          <w:sz w:val="28"/>
          <w:szCs w:val="28"/>
        </w:rPr>
      </w:pPr>
      <w:r w:rsidRPr="001F56AF">
        <w:rPr>
          <w:rFonts w:ascii="Arial" w:hAnsi="Arial" w:cs="Arial"/>
          <w:b/>
          <w:bCs/>
          <w:color w:val="0B0C0C"/>
          <w:sz w:val="28"/>
          <w:szCs w:val="28"/>
        </w:rPr>
        <w:t>Things you do not need to tell us about</w:t>
      </w:r>
    </w:p>
    <w:p w14:paraId="51B03400" w14:textId="77777777" w:rsidR="001F56AF" w:rsidRPr="001F56AF" w:rsidRDefault="001F56AF" w:rsidP="001F56AF">
      <w:pPr>
        <w:shd w:val="clear" w:color="auto" w:fill="FFFFFF"/>
        <w:spacing w:before="300" w:after="300"/>
        <w:rPr>
          <w:rFonts w:ascii="Arial" w:hAnsi="Arial" w:cs="Arial"/>
          <w:color w:val="0B0C0C"/>
          <w:sz w:val="29"/>
          <w:szCs w:val="29"/>
        </w:rPr>
      </w:pPr>
      <w:r w:rsidRPr="001F56AF">
        <w:rPr>
          <w:rFonts w:ascii="Arial" w:hAnsi="Arial" w:cs="Arial"/>
          <w:color w:val="0B0C0C"/>
          <w:sz w:val="29"/>
          <w:szCs w:val="29"/>
        </w:rPr>
        <w:lastRenderedPageBreak/>
        <w:t>You do not need to tell us about:</w:t>
      </w:r>
    </w:p>
    <w:p w14:paraId="6FC7D79D" w14:textId="77777777" w:rsidR="001F56AF" w:rsidRPr="001F56AF" w:rsidRDefault="001F56AF" w:rsidP="001F56AF">
      <w:pPr>
        <w:numPr>
          <w:ilvl w:val="0"/>
          <w:numId w:val="12"/>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minor injuries</w:t>
      </w:r>
    </w:p>
    <w:p w14:paraId="60A7864A" w14:textId="77777777" w:rsidR="001F56AF" w:rsidRPr="001F56AF" w:rsidRDefault="001F56AF" w:rsidP="001F56AF">
      <w:pPr>
        <w:numPr>
          <w:ilvl w:val="0"/>
          <w:numId w:val="12"/>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general hospital appointments</w:t>
      </w:r>
    </w:p>
    <w:p w14:paraId="15D7A039" w14:textId="77777777" w:rsidR="001F56AF" w:rsidRPr="001F56AF" w:rsidRDefault="001F56AF" w:rsidP="001F56AF">
      <w:pPr>
        <w:numPr>
          <w:ilvl w:val="0"/>
          <w:numId w:val="12"/>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routine treatments by a doctor</w:t>
      </w:r>
    </w:p>
    <w:p w14:paraId="0C2A6E4C" w14:textId="77777777" w:rsidR="001F56AF" w:rsidRPr="001F56AF" w:rsidRDefault="001F56AF" w:rsidP="001F56AF">
      <w:pPr>
        <w:numPr>
          <w:ilvl w:val="0"/>
          <w:numId w:val="12"/>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any confirmed case of COVID-19 affecting a child or member of staff</w:t>
      </w:r>
    </w:p>
    <w:p w14:paraId="52D606F1" w14:textId="77777777" w:rsidR="001F56AF" w:rsidRPr="001F56AF" w:rsidRDefault="001F56AF" w:rsidP="001F56AF">
      <w:pPr>
        <w:numPr>
          <w:ilvl w:val="0"/>
          <w:numId w:val="12"/>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 xml:space="preserve">your setting closing only for a day or two, </w:t>
      </w:r>
      <w:proofErr w:type="gramStart"/>
      <w:r w:rsidRPr="001F56AF">
        <w:rPr>
          <w:rFonts w:ascii="Arial" w:hAnsi="Arial" w:cs="Arial"/>
          <w:color w:val="0B0C0C"/>
          <w:sz w:val="29"/>
          <w:szCs w:val="29"/>
        </w:rPr>
        <w:t>as long as</w:t>
      </w:r>
      <w:proofErr w:type="gramEnd"/>
      <w:r w:rsidRPr="001F56AF">
        <w:rPr>
          <w:rFonts w:ascii="Arial" w:hAnsi="Arial" w:cs="Arial"/>
          <w:color w:val="0B0C0C"/>
          <w:sz w:val="29"/>
          <w:szCs w:val="29"/>
        </w:rPr>
        <w:t xml:space="preserve"> there’s no significant effect on how you provide childcare</w:t>
      </w:r>
    </w:p>
    <w:p w14:paraId="77D52144" w14:textId="77777777" w:rsidR="001F56AF" w:rsidRPr="001F56AF" w:rsidRDefault="001F56AF" w:rsidP="001F56AF">
      <w:pPr>
        <w:shd w:val="clear" w:color="auto" w:fill="FFFFFF"/>
        <w:spacing w:before="300" w:after="300"/>
        <w:rPr>
          <w:rFonts w:ascii="Arial" w:hAnsi="Arial" w:cs="Arial"/>
          <w:color w:val="0B0C0C"/>
          <w:sz w:val="29"/>
          <w:szCs w:val="29"/>
        </w:rPr>
      </w:pPr>
      <w:r w:rsidRPr="001F56AF">
        <w:rPr>
          <w:rFonts w:ascii="Arial" w:hAnsi="Arial" w:cs="Arial"/>
          <w:color w:val="0B0C0C"/>
          <w:sz w:val="29"/>
          <w:szCs w:val="29"/>
        </w:rPr>
        <w:t>Minor injuries include:</w:t>
      </w:r>
    </w:p>
    <w:p w14:paraId="466A261D" w14:textId="77777777" w:rsidR="001F56AF" w:rsidRPr="001F56AF" w:rsidRDefault="001F56AF" w:rsidP="001F56AF">
      <w:pPr>
        <w:numPr>
          <w:ilvl w:val="0"/>
          <w:numId w:val="13"/>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 xml:space="preserve">sprains, </w:t>
      </w:r>
      <w:proofErr w:type="gramStart"/>
      <w:r w:rsidRPr="001F56AF">
        <w:rPr>
          <w:rFonts w:ascii="Arial" w:hAnsi="Arial" w:cs="Arial"/>
          <w:color w:val="0B0C0C"/>
          <w:sz w:val="29"/>
          <w:szCs w:val="29"/>
        </w:rPr>
        <w:t>strains</w:t>
      </w:r>
      <w:proofErr w:type="gramEnd"/>
      <w:r w:rsidRPr="001F56AF">
        <w:rPr>
          <w:rFonts w:ascii="Arial" w:hAnsi="Arial" w:cs="Arial"/>
          <w:color w:val="0B0C0C"/>
          <w:sz w:val="29"/>
          <w:szCs w:val="29"/>
        </w:rPr>
        <w:t xml:space="preserve"> and bruising</w:t>
      </w:r>
    </w:p>
    <w:p w14:paraId="7144FC7A" w14:textId="77777777" w:rsidR="001F56AF" w:rsidRPr="001F56AF" w:rsidRDefault="001F56AF" w:rsidP="001F56AF">
      <w:pPr>
        <w:numPr>
          <w:ilvl w:val="0"/>
          <w:numId w:val="13"/>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cuts and grazes</w:t>
      </w:r>
    </w:p>
    <w:p w14:paraId="7E96BB45" w14:textId="77777777" w:rsidR="001F56AF" w:rsidRPr="001F56AF" w:rsidRDefault="001F56AF" w:rsidP="001F56AF">
      <w:pPr>
        <w:numPr>
          <w:ilvl w:val="0"/>
          <w:numId w:val="13"/>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wound infections</w:t>
      </w:r>
    </w:p>
    <w:p w14:paraId="779B3615" w14:textId="77777777" w:rsidR="001F56AF" w:rsidRPr="001F56AF" w:rsidRDefault="001F56AF" w:rsidP="001F56AF">
      <w:pPr>
        <w:numPr>
          <w:ilvl w:val="0"/>
          <w:numId w:val="13"/>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insect and animal bites</w:t>
      </w:r>
    </w:p>
    <w:p w14:paraId="1876B2C0" w14:textId="77777777" w:rsidR="001F56AF" w:rsidRPr="001F56AF" w:rsidRDefault="001F56AF" w:rsidP="001F56AF">
      <w:pPr>
        <w:shd w:val="clear" w:color="auto" w:fill="FFFFFF"/>
        <w:spacing w:before="300" w:after="300"/>
        <w:rPr>
          <w:rFonts w:ascii="Arial" w:hAnsi="Arial" w:cs="Arial"/>
          <w:color w:val="0B0C0C"/>
          <w:sz w:val="29"/>
          <w:szCs w:val="29"/>
        </w:rPr>
      </w:pPr>
      <w:r w:rsidRPr="001F56AF">
        <w:rPr>
          <w:rFonts w:ascii="Arial" w:hAnsi="Arial" w:cs="Arial"/>
          <w:color w:val="0B0C0C"/>
          <w:sz w:val="29"/>
          <w:szCs w:val="29"/>
        </w:rPr>
        <w:t>Read more information on what we see as </w:t>
      </w:r>
      <w:hyperlink r:id="rId15" w:anchor="minor-injuries" w:history="1">
        <w:r w:rsidRPr="001F56AF">
          <w:rPr>
            <w:rFonts w:ascii="Arial" w:hAnsi="Arial" w:cs="Arial"/>
            <w:color w:val="1D70B8"/>
            <w:sz w:val="29"/>
            <w:szCs w:val="29"/>
            <w:u w:val="single"/>
          </w:rPr>
          <w:t>minor injuries</w:t>
        </w:r>
      </w:hyperlink>
      <w:r w:rsidRPr="001F56AF">
        <w:rPr>
          <w:rFonts w:ascii="Arial" w:hAnsi="Arial" w:cs="Arial"/>
          <w:color w:val="0B0C0C"/>
          <w:sz w:val="29"/>
          <w:szCs w:val="29"/>
        </w:rPr>
        <w:t>.</w:t>
      </w:r>
    </w:p>
    <w:p w14:paraId="5B4162AA" w14:textId="77777777" w:rsidR="001F56AF" w:rsidRPr="001F56AF" w:rsidRDefault="001F56AF" w:rsidP="001F56AF">
      <w:pPr>
        <w:shd w:val="clear" w:color="auto" w:fill="FFFFFF"/>
        <w:spacing w:before="300" w:after="300"/>
        <w:rPr>
          <w:rFonts w:ascii="Arial" w:hAnsi="Arial" w:cs="Arial"/>
          <w:color w:val="0B0C0C"/>
          <w:sz w:val="29"/>
          <w:szCs w:val="29"/>
        </w:rPr>
      </w:pPr>
      <w:r w:rsidRPr="001F56AF">
        <w:rPr>
          <w:rFonts w:ascii="Arial" w:hAnsi="Arial" w:cs="Arial"/>
          <w:color w:val="0B0C0C"/>
          <w:sz w:val="29"/>
          <w:szCs w:val="29"/>
        </w:rPr>
        <w:t>To complete this, you’ll need to have:</w:t>
      </w:r>
    </w:p>
    <w:p w14:paraId="7672EDE5" w14:textId="77777777" w:rsidR="001F56AF" w:rsidRPr="001F56AF" w:rsidRDefault="001F56AF" w:rsidP="001F56AF">
      <w:pPr>
        <w:numPr>
          <w:ilvl w:val="0"/>
          <w:numId w:val="14"/>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 xml:space="preserve">your reference </w:t>
      </w:r>
      <w:proofErr w:type="gramStart"/>
      <w:r w:rsidRPr="001F56AF">
        <w:rPr>
          <w:rFonts w:ascii="Arial" w:hAnsi="Arial" w:cs="Arial"/>
          <w:color w:val="0B0C0C"/>
          <w:sz w:val="29"/>
          <w:szCs w:val="29"/>
        </w:rPr>
        <w:t>number</w:t>
      </w:r>
      <w:proofErr w:type="gramEnd"/>
    </w:p>
    <w:p w14:paraId="321D57BD" w14:textId="77777777" w:rsidR="001F56AF" w:rsidRPr="001F56AF" w:rsidRDefault="001F56AF" w:rsidP="001F56AF">
      <w:pPr>
        <w:numPr>
          <w:ilvl w:val="0"/>
          <w:numId w:val="14"/>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the childcare address</w:t>
      </w:r>
    </w:p>
    <w:p w14:paraId="2ABBB6B8" w14:textId="77777777" w:rsidR="001F56AF" w:rsidRPr="001F56AF" w:rsidRDefault="001F56AF" w:rsidP="001F56AF">
      <w:pPr>
        <w:numPr>
          <w:ilvl w:val="0"/>
          <w:numId w:val="14"/>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details of the incident and those involved</w:t>
      </w:r>
    </w:p>
    <w:p w14:paraId="7E5D6823" w14:textId="77777777" w:rsidR="001F56AF" w:rsidRPr="001F56AF" w:rsidRDefault="001F56AF" w:rsidP="001F56AF">
      <w:pPr>
        <w:numPr>
          <w:ilvl w:val="0"/>
          <w:numId w:val="15"/>
        </w:numPr>
        <w:shd w:val="clear" w:color="auto" w:fill="FFFFFF"/>
        <w:tabs>
          <w:tab w:val="clear" w:pos="720"/>
        </w:tabs>
        <w:spacing w:before="675"/>
        <w:ind w:left="0" w:firstLine="0"/>
        <w:outlineLvl w:val="1"/>
        <w:rPr>
          <w:rFonts w:ascii="Arial" w:hAnsi="Arial" w:cs="Arial"/>
          <w:b/>
          <w:bCs/>
          <w:color w:val="0B0C0C"/>
          <w:sz w:val="28"/>
          <w:szCs w:val="28"/>
        </w:rPr>
      </w:pPr>
      <w:r w:rsidRPr="001F56AF">
        <w:rPr>
          <w:rFonts w:ascii="Arial" w:hAnsi="Arial" w:cs="Arial"/>
          <w:b/>
          <w:bCs/>
          <w:color w:val="0B0C0C"/>
          <w:sz w:val="28"/>
          <w:szCs w:val="28"/>
        </w:rPr>
        <w:t>After you give us information</w:t>
      </w:r>
    </w:p>
    <w:p w14:paraId="607108DD" w14:textId="77777777" w:rsidR="001F56AF" w:rsidRPr="001F56AF" w:rsidRDefault="001F56AF" w:rsidP="001F56AF">
      <w:pPr>
        <w:shd w:val="clear" w:color="auto" w:fill="FFFFFF"/>
        <w:spacing w:before="300" w:after="300"/>
        <w:rPr>
          <w:rFonts w:ascii="Arial" w:hAnsi="Arial" w:cs="Arial"/>
          <w:color w:val="0B0C0C"/>
          <w:sz w:val="29"/>
          <w:szCs w:val="29"/>
        </w:rPr>
      </w:pPr>
      <w:r w:rsidRPr="001F56AF">
        <w:rPr>
          <w:rFonts w:ascii="Arial" w:hAnsi="Arial" w:cs="Arial"/>
          <w:color w:val="0B0C0C"/>
          <w:sz w:val="29"/>
          <w:szCs w:val="29"/>
        </w:rPr>
        <w:t>Ofsted may:</w:t>
      </w:r>
    </w:p>
    <w:p w14:paraId="6B6DF3C1" w14:textId="77777777" w:rsidR="001F56AF" w:rsidRPr="001F56AF" w:rsidRDefault="001F56AF" w:rsidP="001F56AF">
      <w:pPr>
        <w:numPr>
          <w:ilvl w:val="0"/>
          <w:numId w:val="15"/>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review information we hold about your registration</w:t>
      </w:r>
    </w:p>
    <w:p w14:paraId="742D1B69" w14:textId="77777777" w:rsidR="001F56AF" w:rsidRPr="001F56AF" w:rsidRDefault="001F56AF" w:rsidP="001F56AF">
      <w:pPr>
        <w:numPr>
          <w:ilvl w:val="0"/>
          <w:numId w:val="15"/>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look for records of previous serious incidents and how we assessed risk</w:t>
      </w:r>
    </w:p>
    <w:p w14:paraId="0181855B" w14:textId="77777777" w:rsidR="001F56AF" w:rsidRPr="001F56AF" w:rsidRDefault="001F56AF" w:rsidP="001F56AF">
      <w:pPr>
        <w:numPr>
          <w:ilvl w:val="0"/>
          <w:numId w:val="15"/>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talk to you about it at your next inspection</w:t>
      </w:r>
    </w:p>
    <w:p w14:paraId="60E5B16C" w14:textId="77777777" w:rsidR="001F56AF" w:rsidRPr="001F56AF" w:rsidRDefault="001F56AF" w:rsidP="001F56AF">
      <w:pPr>
        <w:numPr>
          <w:ilvl w:val="0"/>
          <w:numId w:val="15"/>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contact you to discuss the incident</w:t>
      </w:r>
    </w:p>
    <w:p w14:paraId="66D4735F" w14:textId="77777777" w:rsidR="001F56AF" w:rsidRPr="001F56AF" w:rsidRDefault="001F56AF" w:rsidP="001F56AF">
      <w:pPr>
        <w:numPr>
          <w:ilvl w:val="0"/>
          <w:numId w:val="15"/>
        </w:numPr>
        <w:shd w:val="clear" w:color="auto" w:fill="FFFFFF"/>
        <w:spacing w:after="75"/>
        <w:ind w:left="1020"/>
        <w:rPr>
          <w:rFonts w:ascii="Arial" w:hAnsi="Arial" w:cs="Arial"/>
          <w:color w:val="0B0C0C"/>
          <w:sz w:val="29"/>
          <w:szCs w:val="29"/>
        </w:rPr>
      </w:pPr>
      <w:r w:rsidRPr="001F56AF">
        <w:rPr>
          <w:rFonts w:ascii="Arial" w:hAnsi="Arial" w:cs="Arial"/>
          <w:color w:val="0B0C0C"/>
          <w:sz w:val="29"/>
          <w:szCs w:val="29"/>
        </w:rPr>
        <w:t>carry out an inspection or visit</w:t>
      </w:r>
    </w:p>
    <w:p w14:paraId="5F9F7B3A" w14:textId="77777777" w:rsidR="00AB0E72" w:rsidRDefault="00AB0E72" w:rsidP="008128F6">
      <w:pPr>
        <w:spacing w:line="360" w:lineRule="atLeast"/>
        <w:jc w:val="center"/>
        <w:textAlignment w:val="baseline"/>
        <w:rPr>
          <w:color w:val="000000"/>
          <w:u w:val="single"/>
          <w:lang w:val="en"/>
        </w:rPr>
      </w:pPr>
    </w:p>
    <w:p w14:paraId="04474EE5" w14:textId="77777777" w:rsidR="008128F6" w:rsidRPr="00934361" w:rsidRDefault="008128F6" w:rsidP="008128F6">
      <w:pPr>
        <w:spacing w:line="360" w:lineRule="atLeast"/>
        <w:jc w:val="center"/>
        <w:textAlignment w:val="baseline"/>
        <w:rPr>
          <w:rFonts w:ascii="Arial" w:hAnsi="Arial" w:cs="Arial"/>
          <w:color w:val="0B0C0C"/>
          <w:sz w:val="29"/>
          <w:szCs w:val="29"/>
        </w:rPr>
      </w:pPr>
      <w:r w:rsidRPr="00934361">
        <w:rPr>
          <w:rFonts w:ascii="Arial" w:hAnsi="Arial" w:cs="Arial"/>
          <w:color w:val="0B0C0C"/>
          <w:sz w:val="29"/>
          <w:szCs w:val="29"/>
        </w:rPr>
        <w:t>Ofsted define serious injuries as:</w:t>
      </w:r>
    </w:p>
    <w:p w14:paraId="3EAA4D1B" w14:textId="77777777" w:rsidR="008128F6" w:rsidRPr="00934361" w:rsidRDefault="008128F6" w:rsidP="008128F6">
      <w:pPr>
        <w:spacing w:line="360" w:lineRule="atLeast"/>
        <w:jc w:val="center"/>
        <w:textAlignment w:val="baseline"/>
        <w:rPr>
          <w:rFonts w:ascii="Arial" w:hAnsi="Arial" w:cs="Arial"/>
          <w:color w:val="0B0C0C"/>
          <w:sz w:val="29"/>
          <w:szCs w:val="29"/>
        </w:rPr>
      </w:pPr>
    </w:p>
    <w:p w14:paraId="265CDB34" w14:textId="77777777" w:rsidR="008128F6" w:rsidRPr="00934361" w:rsidRDefault="008128F6" w:rsidP="008128F6">
      <w:pPr>
        <w:numPr>
          <w:ilvl w:val="0"/>
          <w:numId w:val="3"/>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lastRenderedPageBreak/>
        <w:t>Broken bones or a fracture</w:t>
      </w:r>
    </w:p>
    <w:p w14:paraId="53521DED" w14:textId="77777777" w:rsidR="008128F6" w:rsidRPr="00934361" w:rsidRDefault="008128F6" w:rsidP="008128F6">
      <w:pPr>
        <w:numPr>
          <w:ilvl w:val="0"/>
          <w:numId w:val="3"/>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Loss of consciousness</w:t>
      </w:r>
    </w:p>
    <w:p w14:paraId="1052E43E" w14:textId="77777777" w:rsidR="008128F6" w:rsidRPr="00934361" w:rsidRDefault="008128F6" w:rsidP="008128F6">
      <w:pPr>
        <w:numPr>
          <w:ilvl w:val="0"/>
          <w:numId w:val="3"/>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Pain that is not relieved by simple pain killers</w:t>
      </w:r>
    </w:p>
    <w:p w14:paraId="570ADB84" w14:textId="77777777" w:rsidR="008128F6" w:rsidRPr="00934361" w:rsidRDefault="008128F6" w:rsidP="008128F6">
      <w:pPr>
        <w:numPr>
          <w:ilvl w:val="0"/>
          <w:numId w:val="3"/>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Acute confused state</w:t>
      </w:r>
    </w:p>
    <w:p w14:paraId="56942B3F" w14:textId="77777777" w:rsidR="008128F6" w:rsidRPr="00934361" w:rsidRDefault="008128F6" w:rsidP="008128F6">
      <w:pPr>
        <w:numPr>
          <w:ilvl w:val="0"/>
          <w:numId w:val="3"/>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Persistent, severe chest pain or breathing difficulties</w:t>
      </w:r>
    </w:p>
    <w:p w14:paraId="0D4BF6FE" w14:textId="77777777" w:rsidR="008128F6" w:rsidRPr="00934361" w:rsidRDefault="008128F6" w:rsidP="008128F6">
      <w:pPr>
        <w:numPr>
          <w:ilvl w:val="0"/>
          <w:numId w:val="3"/>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Amputation</w:t>
      </w:r>
    </w:p>
    <w:p w14:paraId="364F1F5A" w14:textId="77777777" w:rsidR="008128F6" w:rsidRPr="00934361" w:rsidRDefault="008128F6" w:rsidP="008128F6">
      <w:pPr>
        <w:numPr>
          <w:ilvl w:val="0"/>
          <w:numId w:val="3"/>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Dislocation of any major joint including the shoulder, hip, knee, elbow or spine</w:t>
      </w:r>
    </w:p>
    <w:p w14:paraId="14729890" w14:textId="77777777" w:rsidR="008128F6" w:rsidRPr="00934361" w:rsidRDefault="008128F6" w:rsidP="008128F6">
      <w:pPr>
        <w:numPr>
          <w:ilvl w:val="0"/>
          <w:numId w:val="3"/>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Loss of sight (temporary or permanent)</w:t>
      </w:r>
    </w:p>
    <w:p w14:paraId="0B539020" w14:textId="77777777" w:rsidR="008128F6" w:rsidRPr="00934361" w:rsidRDefault="008128F6" w:rsidP="008128F6">
      <w:pPr>
        <w:numPr>
          <w:ilvl w:val="0"/>
          <w:numId w:val="3"/>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Chemical or hot metal burn to the eye or any penetrating injury to the eye</w:t>
      </w:r>
    </w:p>
    <w:p w14:paraId="1FCCDDDD" w14:textId="77777777" w:rsidR="008128F6" w:rsidRPr="00934361" w:rsidRDefault="008128F6" w:rsidP="008128F6">
      <w:pPr>
        <w:numPr>
          <w:ilvl w:val="0"/>
          <w:numId w:val="3"/>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Injury resulting from an electric shock or electrical burn leading to unconsciousness, or requiring resuscitation; or requiring admittance to hospital for more than 24 hours</w:t>
      </w:r>
    </w:p>
    <w:p w14:paraId="116830A5" w14:textId="77777777" w:rsidR="008128F6" w:rsidRPr="00934361" w:rsidRDefault="008128F6" w:rsidP="008128F6">
      <w:pPr>
        <w:numPr>
          <w:ilvl w:val="0"/>
          <w:numId w:val="3"/>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Any other injury leading to hypothermia, heat induced illness or unconsciousness; or requiring resuscitation; or requiring admittance to hospital for more than 24 hours</w:t>
      </w:r>
    </w:p>
    <w:p w14:paraId="651ED6BF" w14:textId="77777777" w:rsidR="008128F6" w:rsidRPr="00934361" w:rsidRDefault="008128F6" w:rsidP="008128F6">
      <w:pPr>
        <w:numPr>
          <w:ilvl w:val="0"/>
          <w:numId w:val="3"/>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Unconsciousness caused by asphyxia or exposure to harmful substances or biological agent</w:t>
      </w:r>
    </w:p>
    <w:p w14:paraId="6B214F0D" w14:textId="77777777" w:rsidR="008128F6" w:rsidRPr="00934361" w:rsidRDefault="008128F6" w:rsidP="008128F6">
      <w:pPr>
        <w:numPr>
          <w:ilvl w:val="0"/>
          <w:numId w:val="3"/>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Medical treatment, or loss of consciousness arising from absorption of any substance by inhalation, ingestion or through the skin</w:t>
      </w:r>
    </w:p>
    <w:p w14:paraId="77E2949D" w14:textId="77777777" w:rsidR="008128F6" w:rsidRPr="00934361" w:rsidRDefault="008128F6" w:rsidP="008128F6">
      <w:pPr>
        <w:numPr>
          <w:ilvl w:val="0"/>
          <w:numId w:val="3"/>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Medical treatment where there is a reason to believe that this resulted from exposure to a biological agent, or its toxins, or infected material</w:t>
      </w:r>
    </w:p>
    <w:p w14:paraId="4A6C44A5" w14:textId="77777777" w:rsidR="008128F6" w:rsidRPr="00934361" w:rsidRDefault="008128F6" w:rsidP="008128F6">
      <w:pPr>
        <w:spacing w:line="360" w:lineRule="atLeast"/>
        <w:textAlignment w:val="baseline"/>
        <w:rPr>
          <w:rFonts w:ascii="Arial" w:hAnsi="Arial" w:cs="Arial"/>
          <w:color w:val="0B0C0C"/>
          <w:sz w:val="29"/>
          <w:szCs w:val="29"/>
        </w:rPr>
      </w:pPr>
    </w:p>
    <w:p w14:paraId="3692404A" w14:textId="77777777" w:rsidR="008128F6" w:rsidRPr="00934361" w:rsidRDefault="008128F6" w:rsidP="008128F6">
      <w:pPr>
        <w:spacing w:line="360" w:lineRule="atLeast"/>
        <w:textAlignment w:val="baseline"/>
        <w:rPr>
          <w:rFonts w:ascii="Arial" w:hAnsi="Arial" w:cs="Arial"/>
          <w:color w:val="0B0C0C"/>
          <w:sz w:val="29"/>
          <w:szCs w:val="29"/>
        </w:rPr>
      </w:pPr>
      <w:r w:rsidRPr="00485F33">
        <w:rPr>
          <w:rFonts w:ascii="Arial" w:hAnsi="Arial" w:cs="Arial"/>
          <w:b/>
          <w:bCs/>
          <w:color w:val="0B0C0C"/>
          <w:sz w:val="29"/>
          <w:szCs w:val="29"/>
        </w:rPr>
        <w:t xml:space="preserve">Following a serious accident, </w:t>
      </w:r>
      <w:proofErr w:type="gramStart"/>
      <w:r w:rsidRPr="00485F33">
        <w:rPr>
          <w:rFonts w:ascii="Arial" w:hAnsi="Arial" w:cs="Arial"/>
          <w:b/>
          <w:bCs/>
          <w:color w:val="0B0C0C"/>
          <w:sz w:val="29"/>
          <w:szCs w:val="29"/>
        </w:rPr>
        <w:t>injury</w:t>
      </w:r>
      <w:proofErr w:type="gramEnd"/>
      <w:r w:rsidRPr="00485F33">
        <w:rPr>
          <w:rFonts w:ascii="Arial" w:hAnsi="Arial" w:cs="Arial"/>
          <w:b/>
          <w:bCs/>
          <w:color w:val="0B0C0C"/>
          <w:sz w:val="29"/>
          <w:szCs w:val="29"/>
        </w:rPr>
        <w:t xml:space="preserve"> or illness</w:t>
      </w:r>
      <w:r w:rsidRPr="00934361">
        <w:rPr>
          <w:rFonts w:ascii="Arial" w:hAnsi="Arial" w:cs="Arial"/>
          <w:color w:val="0B0C0C"/>
          <w:sz w:val="29"/>
          <w:szCs w:val="29"/>
        </w:rPr>
        <w:t>:</w:t>
      </w:r>
    </w:p>
    <w:p w14:paraId="23B92243" w14:textId="77777777" w:rsidR="008128F6" w:rsidRPr="00934361" w:rsidRDefault="008128F6" w:rsidP="008128F6">
      <w:pPr>
        <w:spacing w:line="360" w:lineRule="atLeast"/>
        <w:textAlignment w:val="baseline"/>
        <w:rPr>
          <w:rFonts w:ascii="Arial" w:hAnsi="Arial" w:cs="Arial"/>
          <w:color w:val="0B0C0C"/>
          <w:sz w:val="29"/>
          <w:szCs w:val="29"/>
        </w:rPr>
      </w:pPr>
    </w:p>
    <w:p w14:paraId="106433D8" w14:textId="77777777" w:rsidR="008128F6" w:rsidRPr="00934361" w:rsidRDefault="008128F6" w:rsidP="008128F6">
      <w:pPr>
        <w:numPr>
          <w:ilvl w:val="0"/>
          <w:numId w:val="4"/>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Ofsted will visit the setting and will expect to see specifically related information and for you to answer specific questions</w:t>
      </w:r>
    </w:p>
    <w:p w14:paraId="6F258E3A" w14:textId="77777777" w:rsidR="008128F6" w:rsidRPr="00934361" w:rsidRDefault="008128F6" w:rsidP="008128F6">
      <w:pPr>
        <w:numPr>
          <w:ilvl w:val="0"/>
          <w:numId w:val="4"/>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 xml:space="preserve">Your risk assessments showing full details of each risk assessment carried out will be </w:t>
      </w:r>
      <w:proofErr w:type="spellStart"/>
      <w:r w:rsidRPr="00934361">
        <w:rPr>
          <w:rFonts w:ascii="Arial" w:hAnsi="Arial" w:cs="Arial"/>
          <w:color w:val="0B0C0C"/>
          <w:sz w:val="29"/>
          <w:szCs w:val="29"/>
        </w:rPr>
        <w:t>scrutinised</w:t>
      </w:r>
      <w:proofErr w:type="spellEnd"/>
    </w:p>
    <w:p w14:paraId="0ECE4015" w14:textId="77777777" w:rsidR="008128F6" w:rsidRPr="00934361" w:rsidRDefault="008128F6" w:rsidP="008128F6">
      <w:pPr>
        <w:numPr>
          <w:ilvl w:val="0"/>
          <w:numId w:val="4"/>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How often you carry out risk assessments will be questioned</w:t>
      </w:r>
    </w:p>
    <w:p w14:paraId="197D2698" w14:textId="77777777" w:rsidR="008128F6" w:rsidRPr="00934361" w:rsidRDefault="008128F6" w:rsidP="008128F6">
      <w:pPr>
        <w:numPr>
          <w:ilvl w:val="0"/>
          <w:numId w:val="4"/>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If a serious accident had taken place off-site the written permission from the child's parents for their child to be in that place off-site will need to be seen</w:t>
      </w:r>
    </w:p>
    <w:p w14:paraId="713E5B33" w14:textId="77777777" w:rsidR="008128F6" w:rsidRPr="00934361" w:rsidRDefault="008128F6" w:rsidP="008128F6">
      <w:pPr>
        <w:numPr>
          <w:ilvl w:val="0"/>
          <w:numId w:val="4"/>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Do you take the relative risk assessment documentation with you every time you go off-site</w:t>
      </w:r>
    </w:p>
    <w:p w14:paraId="003DA666" w14:textId="77777777" w:rsidR="008128F6" w:rsidRPr="00934361" w:rsidRDefault="008128F6" w:rsidP="008128F6">
      <w:pPr>
        <w:numPr>
          <w:ilvl w:val="0"/>
          <w:numId w:val="4"/>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lastRenderedPageBreak/>
        <w:t>Are emergency contact details taken with you every time you leave your home environment?</w:t>
      </w:r>
    </w:p>
    <w:p w14:paraId="582535B3" w14:textId="77777777" w:rsidR="008128F6" w:rsidRPr="00934361" w:rsidRDefault="008128F6" w:rsidP="008128F6">
      <w:pPr>
        <w:numPr>
          <w:ilvl w:val="0"/>
          <w:numId w:val="4"/>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The copy of the accident report including all relevant signatures will be requested</w:t>
      </w:r>
    </w:p>
    <w:p w14:paraId="2689F909" w14:textId="77777777" w:rsidR="008128F6" w:rsidRPr="00934361" w:rsidRDefault="008128F6" w:rsidP="008128F6">
      <w:pPr>
        <w:numPr>
          <w:ilvl w:val="0"/>
          <w:numId w:val="4"/>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Signed permissions for getting / giving emergency medical treatment for each child will be requested</w:t>
      </w:r>
    </w:p>
    <w:p w14:paraId="16238A71" w14:textId="77777777" w:rsidR="008128F6" w:rsidRPr="00934361" w:rsidRDefault="008128F6" w:rsidP="008128F6">
      <w:pPr>
        <w:numPr>
          <w:ilvl w:val="0"/>
          <w:numId w:val="4"/>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 xml:space="preserve">Attendance registers will be </w:t>
      </w:r>
      <w:proofErr w:type="spellStart"/>
      <w:r w:rsidRPr="00934361">
        <w:rPr>
          <w:rFonts w:ascii="Arial" w:hAnsi="Arial" w:cs="Arial"/>
          <w:color w:val="0B0C0C"/>
          <w:sz w:val="29"/>
          <w:szCs w:val="29"/>
        </w:rPr>
        <w:t>scrutinised</w:t>
      </w:r>
      <w:proofErr w:type="spellEnd"/>
    </w:p>
    <w:p w14:paraId="6C82BF0E" w14:textId="77777777" w:rsidR="008128F6" w:rsidRPr="00934361" w:rsidRDefault="008128F6" w:rsidP="008128F6">
      <w:pPr>
        <w:numPr>
          <w:ilvl w:val="0"/>
          <w:numId w:val="4"/>
        </w:numPr>
        <w:spacing w:line="360" w:lineRule="atLeast"/>
        <w:ind w:left="450"/>
        <w:textAlignment w:val="baseline"/>
        <w:rPr>
          <w:rFonts w:ascii="Arial" w:hAnsi="Arial" w:cs="Arial"/>
          <w:color w:val="0B0C0C"/>
          <w:sz w:val="29"/>
          <w:szCs w:val="29"/>
        </w:rPr>
      </w:pPr>
      <w:r w:rsidRPr="00934361">
        <w:rPr>
          <w:rFonts w:ascii="Arial" w:hAnsi="Arial" w:cs="Arial"/>
          <w:color w:val="0B0C0C"/>
          <w:sz w:val="29"/>
          <w:szCs w:val="29"/>
        </w:rPr>
        <w:t>Constant and repetitive questions around how you keep children safe</w:t>
      </w:r>
    </w:p>
    <w:p w14:paraId="6EE86A27" w14:textId="77777777" w:rsidR="008128F6" w:rsidRPr="00934361" w:rsidRDefault="008128F6" w:rsidP="008128F6">
      <w:pPr>
        <w:spacing w:line="360" w:lineRule="atLeast"/>
        <w:textAlignment w:val="baseline"/>
        <w:rPr>
          <w:rFonts w:ascii="Arial" w:hAnsi="Arial" w:cs="Arial"/>
          <w:color w:val="0B0C0C"/>
          <w:sz w:val="29"/>
          <w:szCs w:val="29"/>
        </w:rPr>
      </w:pPr>
    </w:p>
    <w:p w14:paraId="653D53ED" w14:textId="77777777" w:rsidR="008128F6" w:rsidRDefault="008128F6" w:rsidP="008128F6">
      <w:pPr>
        <w:spacing w:line="360" w:lineRule="atLeast"/>
        <w:textAlignment w:val="baseline"/>
        <w:rPr>
          <w:color w:val="000000"/>
          <w:sz w:val="29"/>
          <w:szCs w:val="29"/>
          <w:lang w:val="en"/>
        </w:rPr>
      </w:pPr>
    </w:p>
    <w:p w14:paraId="7CC98B61" w14:textId="77777777" w:rsidR="00AB0E72" w:rsidRPr="00C1492E" w:rsidRDefault="00AB0E72" w:rsidP="00AB0E72">
      <w:pPr>
        <w:pStyle w:val="ListParagraph"/>
        <w:keepNext/>
        <w:numPr>
          <w:ilvl w:val="0"/>
          <w:numId w:val="8"/>
        </w:numPr>
        <w:spacing w:before="240" w:after="60"/>
        <w:outlineLvl w:val="1"/>
        <w:rPr>
          <w:rFonts w:ascii="Arial" w:hAnsi="Arial" w:cs="Arial"/>
          <w:b/>
          <w:bCs/>
          <w:color w:val="0B0C0C"/>
          <w:sz w:val="29"/>
          <w:szCs w:val="29"/>
        </w:rPr>
      </w:pPr>
      <w:r w:rsidRPr="00C1492E">
        <w:rPr>
          <w:rFonts w:ascii="Arial" w:hAnsi="Arial" w:cs="Arial"/>
          <w:b/>
          <w:bCs/>
          <w:color w:val="0B0C0C"/>
          <w:sz w:val="29"/>
          <w:szCs w:val="29"/>
        </w:rPr>
        <w:t>Reporting and Recording</w:t>
      </w:r>
    </w:p>
    <w:p w14:paraId="5AF4F1BC" w14:textId="77777777" w:rsidR="00AB0E72" w:rsidRPr="00934361" w:rsidRDefault="00AB0E72" w:rsidP="008128F6">
      <w:pPr>
        <w:spacing w:line="360" w:lineRule="atLeast"/>
        <w:jc w:val="center"/>
        <w:textAlignment w:val="baseline"/>
        <w:rPr>
          <w:rFonts w:ascii="Arial" w:hAnsi="Arial" w:cs="Arial"/>
          <w:color w:val="0B0C0C"/>
          <w:sz w:val="29"/>
          <w:szCs w:val="29"/>
        </w:rPr>
      </w:pPr>
    </w:p>
    <w:p w14:paraId="01EAAFEA" w14:textId="77777777" w:rsidR="008128F6" w:rsidRPr="00934361" w:rsidRDefault="008128F6" w:rsidP="00AB0E72">
      <w:pPr>
        <w:spacing w:line="360" w:lineRule="atLeast"/>
        <w:textAlignment w:val="baseline"/>
        <w:rPr>
          <w:rFonts w:ascii="Arial" w:hAnsi="Arial" w:cs="Arial"/>
          <w:color w:val="0B0C0C"/>
          <w:sz w:val="29"/>
          <w:szCs w:val="29"/>
        </w:rPr>
      </w:pPr>
      <w:r w:rsidRPr="00934361">
        <w:rPr>
          <w:rFonts w:ascii="Arial" w:hAnsi="Arial" w:cs="Arial"/>
          <w:color w:val="0B0C0C"/>
          <w:sz w:val="29"/>
          <w:szCs w:val="29"/>
        </w:rPr>
        <w:t>Ba</w:t>
      </w:r>
      <w:r w:rsidR="0027412F" w:rsidRPr="00934361">
        <w:rPr>
          <w:rFonts w:ascii="Arial" w:hAnsi="Arial" w:cs="Arial"/>
          <w:color w:val="0B0C0C"/>
          <w:sz w:val="29"/>
          <w:szCs w:val="29"/>
        </w:rPr>
        <w:t>rnard</w:t>
      </w:r>
      <w:r w:rsidRPr="00934361">
        <w:rPr>
          <w:rFonts w:ascii="Arial" w:hAnsi="Arial" w:cs="Arial"/>
          <w:color w:val="0B0C0C"/>
          <w:sz w:val="29"/>
          <w:szCs w:val="29"/>
        </w:rPr>
        <w:t>os</w:t>
      </w:r>
      <w:r w:rsidR="0027412F" w:rsidRPr="00934361">
        <w:rPr>
          <w:rFonts w:ascii="Arial" w:hAnsi="Arial" w:cs="Arial"/>
          <w:color w:val="0B0C0C"/>
          <w:sz w:val="29"/>
          <w:szCs w:val="29"/>
        </w:rPr>
        <w:t xml:space="preserve"> </w:t>
      </w:r>
      <w:r w:rsidRPr="00934361">
        <w:rPr>
          <w:rFonts w:ascii="Arial" w:hAnsi="Arial" w:cs="Arial"/>
          <w:color w:val="0B0C0C"/>
          <w:sz w:val="29"/>
          <w:szCs w:val="29"/>
        </w:rPr>
        <w:t>reporting mechanism for serious incidents</w:t>
      </w:r>
    </w:p>
    <w:p w14:paraId="236B45BA" w14:textId="77777777" w:rsidR="008128F6" w:rsidRDefault="008128F6" w:rsidP="008128F6">
      <w:pPr>
        <w:spacing w:line="360" w:lineRule="atLeast"/>
        <w:textAlignment w:val="baseline"/>
        <w:rPr>
          <w:rStyle w:val="Hyperlink"/>
          <w:b/>
        </w:rPr>
      </w:pPr>
      <w:r w:rsidRPr="00934361">
        <w:rPr>
          <w:rFonts w:ascii="Arial" w:hAnsi="Arial" w:cs="Arial"/>
          <w:color w:val="0B0C0C"/>
          <w:sz w:val="29"/>
          <w:szCs w:val="29"/>
        </w:rPr>
        <w:t>Incidents happen every day in the workplace and in all sorts of circumstances. When an incident or accident occurs which may have serious consequences for any adult or child working with or for Barnardo’s that incident is regarded as a serious incident and must be reported on a</w:t>
      </w:r>
      <w:r w:rsidRPr="00D52336">
        <w:t xml:space="preserve"> </w:t>
      </w:r>
      <w:hyperlink r:id="rId16" w:history="1">
        <w:r w:rsidRPr="00615228">
          <w:rPr>
            <w:rStyle w:val="Hyperlink"/>
            <w:b/>
          </w:rPr>
          <w:t>Barnardo’s Incident Reporting Form (BIRF)</w:t>
        </w:r>
      </w:hyperlink>
    </w:p>
    <w:p w14:paraId="655EC05F" w14:textId="77777777" w:rsidR="008128F6" w:rsidRDefault="008128F6" w:rsidP="008128F6">
      <w:pPr>
        <w:spacing w:line="360" w:lineRule="atLeast"/>
        <w:jc w:val="center"/>
        <w:textAlignment w:val="baseline"/>
        <w:rPr>
          <w:rStyle w:val="Hyperlink"/>
          <w:b/>
        </w:rPr>
      </w:pPr>
    </w:p>
    <w:p w14:paraId="7F06D825" w14:textId="77777777" w:rsidR="008128F6" w:rsidRDefault="008128F6" w:rsidP="008128F6">
      <w:pPr>
        <w:spacing w:line="360" w:lineRule="atLeast"/>
        <w:textAlignment w:val="baseline"/>
        <w:rPr>
          <w:rFonts w:cs="Tahoma"/>
          <w:i/>
          <w:iCs/>
          <w:color w:val="BBBBBB"/>
          <w:sz w:val="20"/>
          <w:szCs w:val="20"/>
        </w:rPr>
      </w:pPr>
      <w:r w:rsidRPr="00934361">
        <w:rPr>
          <w:rFonts w:ascii="Arial" w:hAnsi="Arial" w:cs="Arial"/>
          <w:color w:val="0B0C0C"/>
          <w:sz w:val="29"/>
          <w:szCs w:val="29"/>
        </w:rPr>
        <w:t>There are also incidents which occur which relate to or stem from, safeguarding issues/concerns and which require us to reappraise the actions we have taken to protect children and adults at risk from abuse or neglect, prevent impairment of their health and development, and ensure  they are safe and free from harm or exploitation. These incidents are referred to as Serious Safeguarding Incidents (SSIs) and should be reported on a</w:t>
      </w:r>
      <w:r w:rsidRPr="008128F6">
        <w:rPr>
          <w:rFonts w:cs="Tahoma"/>
        </w:rPr>
        <w:t xml:space="preserve"> </w:t>
      </w:r>
      <w:hyperlink r:id="rId17" w:history="1">
        <w:r w:rsidRPr="008128F6">
          <w:rPr>
            <w:rFonts w:cs="Tahoma"/>
            <w:b/>
            <w:bCs/>
            <w:color w:val="0000FF"/>
            <w:u w:val="single"/>
          </w:rPr>
          <w:t>Serious Safeguarding Incident form</w:t>
        </w:r>
      </w:hyperlink>
      <w:r w:rsidRPr="008128F6">
        <w:rPr>
          <w:rFonts w:cs="Tahoma"/>
          <w:i/>
          <w:iCs/>
          <w:color w:val="BBBBBB"/>
          <w:sz w:val="20"/>
          <w:szCs w:val="20"/>
        </w:rPr>
        <w:t>.</w:t>
      </w:r>
    </w:p>
    <w:p w14:paraId="449F0943" w14:textId="77777777" w:rsidR="008128F6" w:rsidRPr="00934361" w:rsidRDefault="008128F6" w:rsidP="008128F6">
      <w:pPr>
        <w:pStyle w:val="NormalWeb"/>
        <w:rPr>
          <w:rFonts w:ascii="Arial" w:hAnsi="Arial" w:cs="Arial"/>
          <w:color w:val="0B0C0C"/>
          <w:sz w:val="29"/>
          <w:szCs w:val="29"/>
        </w:rPr>
      </w:pPr>
      <w:r w:rsidRPr="00934361">
        <w:rPr>
          <w:rFonts w:ascii="Arial" w:hAnsi="Arial" w:cs="Arial"/>
          <w:color w:val="0B0C0C"/>
          <w:sz w:val="29"/>
          <w:szCs w:val="29"/>
        </w:rPr>
        <w:t xml:space="preserve">There is no detailed or definitive list of events/incidents that constitute a SSI but the definitions below set out the circumstances under which a Serious Safeguarding Incident should be reported. </w:t>
      </w:r>
    </w:p>
    <w:p w14:paraId="24333911" w14:textId="77777777" w:rsidR="008128F6" w:rsidRPr="00934361" w:rsidRDefault="008128F6" w:rsidP="008128F6">
      <w:pPr>
        <w:pStyle w:val="NormalWeb"/>
        <w:rPr>
          <w:rFonts w:ascii="Arial" w:hAnsi="Arial" w:cs="Arial"/>
          <w:color w:val="0B0C0C"/>
          <w:sz w:val="29"/>
          <w:szCs w:val="29"/>
        </w:rPr>
      </w:pPr>
      <w:r w:rsidRPr="00934361">
        <w:rPr>
          <w:rFonts w:ascii="Arial" w:hAnsi="Arial" w:cs="Arial"/>
          <w:color w:val="0B0C0C"/>
          <w:sz w:val="29"/>
          <w:szCs w:val="29"/>
        </w:rPr>
        <w:t xml:space="preserve">Every incident must, of course, be considered on a case-by-case basis and inevitably, there will be borderline cases that rely on the judgement of managers to whom they are reported.  </w:t>
      </w:r>
    </w:p>
    <w:p w14:paraId="5C20FFF7" w14:textId="77777777" w:rsidR="008128F6" w:rsidRPr="00934361" w:rsidRDefault="008128F6" w:rsidP="008128F6">
      <w:pPr>
        <w:pStyle w:val="NormalWeb"/>
        <w:rPr>
          <w:rFonts w:ascii="Arial" w:hAnsi="Arial" w:cs="Arial"/>
          <w:color w:val="0B0C0C"/>
          <w:sz w:val="29"/>
          <w:szCs w:val="29"/>
        </w:rPr>
      </w:pPr>
      <w:r w:rsidRPr="00934361">
        <w:rPr>
          <w:rFonts w:ascii="Arial" w:hAnsi="Arial" w:cs="Arial"/>
          <w:color w:val="0B0C0C"/>
          <w:sz w:val="29"/>
          <w:szCs w:val="29"/>
        </w:rPr>
        <w:lastRenderedPageBreak/>
        <w:t>Where consideration has been given as to whether an SSI form should be completed and a decision taken that reporting is not necessary, the rationale for not submitting the form should be clearly recorded in the case file or incident file/book as appropriate to the Service or Department.</w:t>
      </w:r>
    </w:p>
    <w:p w14:paraId="790888CF" w14:textId="77777777" w:rsidR="004558AE" w:rsidRPr="00934361" w:rsidRDefault="004558AE" w:rsidP="004558AE">
      <w:pPr>
        <w:pStyle w:val="NormalWeb"/>
        <w:rPr>
          <w:rFonts w:ascii="Arial" w:hAnsi="Arial" w:cs="Arial"/>
          <w:color w:val="0B0C0C"/>
          <w:sz w:val="29"/>
          <w:szCs w:val="29"/>
        </w:rPr>
      </w:pPr>
      <w:r w:rsidRPr="00934361">
        <w:rPr>
          <w:rFonts w:ascii="Arial" w:hAnsi="Arial" w:cs="Arial"/>
          <w:color w:val="0B0C0C"/>
          <w:sz w:val="29"/>
          <w:szCs w:val="29"/>
        </w:rPr>
        <w:t>The Children’s Services and Business Lines Notifiable Events map identifies the incidents and occurrences that must be reported outside the line management chain of service through to Director or Head of Service or Head of Operations. It includes who should be notified, the process for doing this and any other requirements.</w:t>
      </w:r>
    </w:p>
    <w:p w14:paraId="5775647C" w14:textId="77777777" w:rsidR="004558AE" w:rsidRPr="00934361" w:rsidRDefault="004558AE" w:rsidP="004558AE">
      <w:pPr>
        <w:rPr>
          <w:rFonts w:ascii="Arial" w:hAnsi="Arial" w:cs="Arial"/>
          <w:color w:val="0B0C0C"/>
          <w:sz w:val="29"/>
          <w:szCs w:val="29"/>
        </w:rPr>
      </w:pPr>
      <w:r w:rsidRPr="00934361">
        <w:rPr>
          <w:rFonts w:ascii="Arial" w:hAnsi="Arial" w:cs="Arial"/>
          <w:color w:val="0B0C0C"/>
          <w:sz w:val="29"/>
          <w:szCs w:val="29"/>
        </w:rPr>
        <w:t>Please note that this does not include reporting of incidents to regulatory bodies or commissioners, funders or other parties identified in contractual requirements. There is a section at the end of the map that services should complete where these requirements exist.</w:t>
      </w:r>
    </w:p>
    <w:p w14:paraId="4D9CC97B" w14:textId="77777777" w:rsidR="004558AE" w:rsidRDefault="004558AE" w:rsidP="004558AE">
      <w:pPr>
        <w:rPr>
          <w:color w:val="1F497D"/>
        </w:rPr>
      </w:pPr>
    </w:p>
    <w:p w14:paraId="12EA44C2" w14:textId="77777777" w:rsidR="004558AE" w:rsidRPr="004558AE" w:rsidRDefault="00485F33" w:rsidP="004558AE">
      <w:pPr>
        <w:rPr>
          <w:rStyle w:val="Hyperlink"/>
          <w:rFonts w:cs="Tahoma"/>
        </w:rPr>
      </w:pPr>
      <w:hyperlink r:id="rId18" w:history="1">
        <w:r w:rsidR="004558AE" w:rsidRPr="004558AE">
          <w:rPr>
            <w:rStyle w:val="Hyperlink"/>
            <w:rFonts w:cs="Tahoma"/>
          </w:rPr>
          <w:t>Children's Services Notifiable</w:t>
        </w:r>
        <w:r w:rsidR="004558AE" w:rsidRPr="004558AE">
          <w:rPr>
            <w:rStyle w:val="Hyperlink"/>
            <w:rFonts w:cs="Tahoma"/>
          </w:rPr>
          <w:t xml:space="preserve"> </w:t>
        </w:r>
        <w:r w:rsidR="004558AE" w:rsidRPr="004558AE">
          <w:rPr>
            <w:rStyle w:val="Hyperlink"/>
            <w:rFonts w:cs="Tahoma"/>
          </w:rPr>
          <w:t>Events Map</w:t>
        </w:r>
      </w:hyperlink>
    </w:p>
    <w:p w14:paraId="405C8E7C" w14:textId="12B58394" w:rsidR="008128F6" w:rsidRDefault="008128F6" w:rsidP="008128F6">
      <w:pPr>
        <w:pStyle w:val="NormalWeb"/>
        <w:rPr>
          <w:rFonts w:ascii="Verdana" w:hAnsi="Verdana" w:cs="Tahoma"/>
          <w:color w:val="auto"/>
        </w:rPr>
      </w:pPr>
      <w:r w:rsidRPr="00934361">
        <w:rPr>
          <w:rFonts w:ascii="Arial" w:hAnsi="Arial" w:cs="Arial"/>
          <w:color w:val="0B0C0C"/>
          <w:sz w:val="29"/>
          <w:szCs w:val="29"/>
        </w:rPr>
        <w:t>The Head of Corporate Safeguarding</w:t>
      </w:r>
      <w:r w:rsidRPr="008128F6">
        <w:rPr>
          <w:rFonts w:ascii="Verdana" w:hAnsi="Verdana" w:cs="Tahoma"/>
          <w:color w:val="auto"/>
        </w:rPr>
        <w:t xml:space="preserve"> </w:t>
      </w:r>
      <w:hyperlink r:id="rId19" w:history="1">
        <w:r w:rsidR="00934361" w:rsidRPr="00DD08D8">
          <w:rPr>
            <w:rStyle w:val="Hyperlink"/>
            <w:sz w:val="28"/>
            <w:szCs w:val="28"/>
          </w:rPr>
          <w:t>richard.simpson@barnardos.org.uk</w:t>
        </w:r>
      </w:hyperlink>
      <w:r w:rsidR="00934361">
        <w:rPr>
          <w:sz w:val="28"/>
          <w:szCs w:val="28"/>
        </w:rPr>
        <w:t xml:space="preserve"> </w:t>
      </w:r>
      <w:r w:rsidRPr="008128F6">
        <w:rPr>
          <w:rFonts w:ascii="Verdana" w:hAnsi="Verdana" w:cs="Tahoma"/>
          <w:color w:val="auto"/>
        </w:rPr>
        <w:t xml:space="preserve"> </w:t>
      </w:r>
      <w:r w:rsidRPr="00C1492E">
        <w:rPr>
          <w:rFonts w:ascii="Arial" w:hAnsi="Arial" w:cs="Arial"/>
          <w:color w:val="0B0C0C"/>
          <w:sz w:val="29"/>
          <w:szCs w:val="29"/>
        </w:rPr>
        <w:t>the Corporate Director (England)</w:t>
      </w:r>
      <w:r w:rsidRPr="008128F6">
        <w:rPr>
          <w:rFonts w:ascii="Verdana" w:hAnsi="Verdana" w:cs="Tahoma"/>
          <w:color w:val="auto"/>
        </w:rPr>
        <w:t xml:space="preserve"> </w:t>
      </w:r>
      <w:r>
        <w:rPr>
          <w:rFonts w:ascii="Verdana" w:hAnsi="Verdana" w:cs="Tahoma"/>
          <w:color w:val="auto"/>
        </w:rPr>
        <w:t>(</w:t>
      </w:r>
      <w:hyperlink r:id="rId20" w:history="1">
        <w:r w:rsidR="00934361" w:rsidRPr="00DD08D8">
          <w:rPr>
            <w:rStyle w:val="Hyperlink"/>
            <w:rFonts w:ascii="Verdana" w:hAnsi="Verdana" w:cs="Tahoma"/>
          </w:rPr>
          <w:t>stephen.oversby@barnardos.org.uk</w:t>
        </w:r>
      </w:hyperlink>
      <w:r>
        <w:rPr>
          <w:rFonts w:ascii="Verdana" w:hAnsi="Verdana" w:cs="Tahoma"/>
          <w:color w:val="auto"/>
        </w:rPr>
        <w:t xml:space="preserve">) </w:t>
      </w:r>
      <w:r w:rsidRPr="00C1492E">
        <w:rPr>
          <w:rFonts w:ascii="Arial" w:hAnsi="Arial" w:cs="Arial"/>
          <w:color w:val="0B0C0C"/>
          <w:sz w:val="29"/>
          <w:szCs w:val="29"/>
        </w:rPr>
        <w:t>who holds the Safeguarding Lead Director role can be contacted for advice.</w:t>
      </w:r>
    </w:p>
    <w:p w14:paraId="39D2F3E1" w14:textId="77777777" w:rsidR="00AB0E72" w:rsidRDefault="00AB0E72" w:rsidP="008128F6">
      <w:pPr>
        <w:pStyle w:val="NormalWeb"/>
        <w:rPr>
          <w:rFonts w:ascii="Verdana" w:hAnsi="Verdana" w:cs="Tahoma"/>
          <w:color w:val="auto"/>
        </w:rPr>
      </w:pPr>
    </w:p>
    <w:p w14:paraId="6CE2C77E" w14:textId="77777777" w:rsidR="00AB0E72" w:rsidRPr="00AB0E72" w:rsidRDefault="00AB0E72" w:rsidP="00AB0E72">
      <w:pPr>
        <w:pStyle w:val="ListParagraph"/>
        <w:keepNext/>
        <w:numPr>
          <w:ilvl w:val="0"/>
          <w:numId w:val="8"/>
        </w:numPr>
        <w:spacing w:before="240" w:after="60"/>
        <w:outlineLvl w:val="1"/>
        <w:rPr>
          <w:rFonts w:cs="Arial"/>
          <w:b/>
          <w:bCs/>
          <w:iCs/>
          <w:sz w:val="28"/>
          <w:szCs w:val="28"/>
        </w:rPr>
      </w:pPr>
      <w:r>
        <w:rPr>
          <w:rFonts w:cs="Arial"/>
          <w:b/>
          <w:bCs/>
          <w:iCs/>
          <w:sz w:val="28"/>
          <w:szCs w:val="28"/>
        </w:rPr>
        <w:t>Criteria for reporting serious incidents</w:t>
      </w:r>
    </w:p>
    <w:p w14:paraId="40065AAD" w14:textId="77777777" w:rsidR="00C1492E" w:rsidRPr="00C1492E" w:rsidRDefault="00C1492E" w:rsidP="00C1492E">
      <w:pPr>
        <w:spacing w:line="360" w:lineRule="atLeast"/>
        <w:ind w:left="90"/>
        <w:textAlignment w:val="baseline"/>
        <w:rPr>
          <w:rFonts w:ascii="Arial" w:hAnsi="Arial" w:cs="Arial"/>
          <w:color w:val="0B0C0C"/>
          <w:sz w:val="29"/>
          <w:szCs w:val="29"/>
        </w:rPr>
      </w:pPr>
      <w:r w:rsidRPr="00C1492E">
        <w:rPr>
          <w:rFonts w:ascii="Arial" w:hAnsi="Arial" w:cs="Arial"/>
          <w:color w:val="0B0C0C"/>
          <w:sz w:val="29"/>
          <w:szCs w:val="29"/>
        </w:rPr>
        <w:t>7.</w:t>
      </w:r>
      <w:r w:rsidRPr="00C1492E">
        <w:rPr>
          <w:rFonts w:ascii="Arial" w:hAnsi="Arial" w:cs="Arial"/>
          <w:color w:val="0B0C0C"/>
          <w:sz w:val="29"/>
          <w:szCs w:val="29"/>
        </w:rPr>
        <w:tab/>
        <w:t xml:space="preserve">A </w:t>
      </w:r>
      <w:proofErr w:type="gramStart"/>
      <w:r w:rsidRPr="00C1492E">
        <w:rPr>
          <w:rFonts w:ascii="Arial" w:hAnsi="Arial" w:cs="Arial"/>
          <w:color w:val="0B0C0C"/>
          <w:sz w:val="29"/>
          <w:szCs w:val="29"/>
        </w:rPr>
        <w:t>Serious  Safeguarding</w:t>
      </w:r>
      <w:proofErr w:type="gramEnd"/>
      <w:r w:rsidRPr="00C1492E">
        <w:rPr>
          <w:rFonts w:ascii="Arial" w:hAnsi="Arial" w:cs="Arial"/>
          <w:color w:val="0B0C0C"/>
          <w:sz w:val="29"/>
          <w:szCs w:val="29"/>
        </w:rPr>
        <w:t xml:space="preserve">  Incident is  defined as </w:t>
      </w:r>
    </w:p>
    <w:p w14:paraId="4ED18221" w14:textId="77777777" w:rsidR="00C1492E" w:rsidRPr="00C1492E" w:rsidRDefault="00C1492E" w:rsidP="00C1492E">
      <w:pPr>
        <w:spacing w:line="360" w:lineRule="atLeast"/>
        <w:ind w:left="90"/>
        <w:textAlignment w:val="baseline"/>
        <w:rPr>
          <w:rFonts w:ascii="Arial" w:hAnsi="Arial" w:cs="Arial"/>
          <w:color w:val="0B0C0C"/>
          <w:sz w:val="29"/>
          <w:szCs w:val="29"/>
        </w:rPr>
      </w:pPr>
      <w:r w:rsidRPr="00C1492E">
        <w:rPr>
          <w:rFonts w:ascii="Arial" w:hAnsi="Arial" w:cs="Arial"/>
          <w:color w:val="0B0C0C"/>
          <w:sz w:val="29"/>
          <w:szCs w:val="29"/>
        </w:rPr>
        <w:t>•</w:t>
      </w:r>
      <w:r w:rsidRPr="00C1492E">
        <w:rPr>
          <w:rFonts w:ascii="Arial" w:hAnsi="Arial" w:cs="Arial"/>
          <w:color w:val="0B0C0C"/>
          <w:sz w:val="29"/>
          <w:szCs w:val="29"/>
        </w:rPr>
        <w:tab/>
        <w:t xml:space="preserve">Unexpected or avoidable death of child/adult at risk in receipt of services from Barnardo’s. </w:t>
      </w:r>
    </w:p>
    <w:p w14:paraId="5679F950" w14:textId="77777777" w:rsidR="00C1492E" w:rsidRPr="00C1492E" w:rsidRDefault="00C1492E" w:rsidP="00C1492E">
      <w:pPr>
        <w:spacing w:line="360" w:lineRule="atLeast"/>
        <w:ind w:left="90"/>
        <w:textAlignment w:val="baseline"/>
        <w:rPr>
          <w:rFonts w:ascii="Arial" w:hAnsi="Arial" w:cs="Arial"/>
          <w:color w:val="0B0C0C"/>
          <w:sz w:val="29"/>
          <w:szCs w:val="29"/>
        </w:rPr>
      </w:pPr>
      <w:r w:rsidRPr="00C1492E">
        <w:rPr>
          <w:rFonts w:ascii="Arial" w:hAnsi="Arial" w:cs="Arial"/>
          <w:color w:val="0B0C0C"/>
          <w:sz w:val="29"/>
          <w:szCs w:val="29"/>
        </w:rPr>
        <w:t>•</w:t>
      </w:r>
      <w:r w:rsidRPr="00C1492E">
        <w:rPr>
          <w:rFonts w:ascii="Arial" w:hAnsi="Arial" w:cs="Arial"/>
          <w:color w:val="0B0C0C"/>
          <w:sz w:val="29"/>
          <w:szCs w:val="29"/>
        </w:rPr>
        <w:tab/>
        <w:t>Serious harm to child/young person/adult at risk, where a life-threatening outcome required intervention by Barnardo’s staff/volunteers to prevent further harm.</w:t>
      </w:r>
    </w:p>
    <w:p w14:paraId="205E5D4A" w14:textId="77777777" w:rsidR="00C1492E" w:rsidRPr="00C1492E" w:rsidRDefault="00C1492E" w:rsidP="00C1492E">
      <w:pPr>
        <w:spacing w:line="360" w:lineRule="atLeast"/>
        <w:ind w:left="90"/>
        <w:textAlignment w:val="baseline"/>
        <w:rPr>
          <w:rFonts w:ascii="Arial" w:hAnsi="Arial" w:cs="Arial"/>
          <w:color w:val="0B0C0C"/>
          <w:sz w:val="29"/>
          <w:szCs w:val="29"/>
        </w:rPr>
      </w:pPr>
      <w:r w:rsidRPr="00C1492E">
        <w:rPr>
          <w:rFonts w:ascii="Arial" w:hAnsi="Arial" w:cs="Arial"/>
          <w:color w:val="0B0C0C"/>
          <w:sz w:val="29"/>
          <w:szCs w:val="29"/>
        </w:rPr>
        <w:t>•</w:t>
      </w:r>
      <w:r w:rsidRPr="00C1492E">
        <w:rPr>
          <w:rFonts w:ascii="Arial" w:hAnsi="Arial" w:cs="Arial"/>
          <w:color w:val="0B0C0C"/>
          <w:sz w:val="29"/>
          <w:szCs w:val="29"/>
        </w:rPr>
        <w:tab/>
        <w:t xml:space="preserve">Actions of a service–user </w:t>
      </w:r>
      <w:proofErr w:type="gramStart"/>
      <w:r w:rsidRPr="00C1492E">
        <w:rPr>
          <w:rFonts w:ascii="Arial" w:hAnsi="Arial" w:cs="Arial"/>
          <w:color w:val="0B0C0C"/>
          <w:sz w:val="29"/>
          <w:szCs w:val="29"/>
        </w:rPr>
        <w:t>which</w:t>
      </w:r>
      <w:proofErr w:type="gramEnd"/>
      <w:r w:rsidRPr="00C1492E">
        <w:rPr>
          <w:rFonts w:ascii="Arial" w:hAnsi="Arial" w:cs="Arial"/>
          <w:color w:val="0B0C0C"/>
          <w:sz w:val="29"/>
          <w:szCs w:val="29"/>
        </w:rPr>
        <w:t xml:space="preserve"> has caused serious harm to another child/adult. </w:t>
      </w:r>
    </w:p>
    <w:p w14:paraId="5F2D9096" w14:textId="77777777" w:rsidR="00C1492E" w:rsidRPr="00C1492E" w:rsidRDefault="00C1492E" w:rsidP="00C1492E">
      <w:pPr>
        <w:spacing w:line="360" w:lineRule="atLeast"/>
        <w:ind w:left="90"/>
        <w:textAlignment w:val="baseline"/>
        <w:rPr>
          <w:rFonts w:ascii="Arial" w:hAnsi="Arial" w:cs="Arial"/>
          <w:color w:val="0B0C0C"/>
          <w:sz w:val="29"/>
          <w:szCs w:val="29"/>
        </w:rPr>
      </w:pPr>
      <w:r w:rsidRPr="00C1492E">
        <w:rPr>
          <w:rFonts w:ascii="Arial" w:hAnsi="Arial" w:cs="Arial"/>
          <w:color w:val="0B0C0C"/>
          <w:sz w:val="29"/>
          <w:szCs w:val="29"/>
        </w:rPr>
        <w:t>•</w:t>
      </w:r>
      <w:r w:rsidRPr="00C1492E">
        <w:rPr>
          <w:rFonts w:ascii="Arial" w:hAnsi="Arial" w:cs="Arial"/>
          <w:color w:val="0B0C0C"/>
          <w:sz w:val="29"/>
          <w:szCs w:val="29"/>
        </w:rPr>
        <w:tab/>
        <w:t xml:space="preserve">A ‘Near </w:t>
      </w:r>
      <w:proofErr w:type="spellStart"/>
      <w:r w:rsidRPr="00C1492E">
        <w:rPr>
          <w:rFonts w:ascii="Arial" w:hAnsi="Arial" w:cs="Arial"/>
          <w:color w:val="0B0C0C"/>
          <w:sz w:val="29"/>
          <w:szCs w:val="29"/>
        </w:rPr>
        <w:t>Miss’</w:t>
      </w:r>
      <w:proofErr w:type="spellEnd"/>
      <w:r w:rsidRPr="00C1492E">
        <w:rPr>
          <w:rFonts w:ascii="Arial" w:hAnsi="Arial" w:cs="Arial"/>
          <w:color w:val="0B0C0C"/>
          <w:sz w:val="29"/>
          <w:szCs w:val="29"/>
        </w:rPr>
        <w:t xml:space="preserve"> where an unplanned event or incident did not result in serious injury, </w:t>
      </w:r>
      <w:proofErr w:type="gramStart"/>
      <w:r w:rsidRPr="00C1492E">
        <w:rPr>
          <w:rFonts w:ascii="Arial" w:hAnsi="Arial" w:cs="Arial"/>
          <w:color w:val="0B0C0C"/>
          <w:sz w:val="29"/>
          <w:szCs w:val="29"/>
        </w:rPr>
        <w:t>harm</w:t>
      </w:r>
      <w:proofErr w:type="gramEnd"/>
      <w:r w:rsidRPr="00C1492E">
        <w:rPr>
          <w:rFonts w:ascii="Arial" w:hAnsi="Arial" w:cs="Arial"/>
          <w:color w:val="0B0C0C"/>
          <w:sz w:val="29"/>
          <w:szCs w:val="29"/>
        </w:rPr>
        <w:t xml:space="preserve"> or illness, but had the potential to do so and only a fortunate/timely break in the chain of events prevented a serious outcome for the child/vulnerable adult. </w:t>
      </w:r>
    </w:p>
    <w:p w14:paraId="7210A6E0" w14:textId="77777777" w:rsidR="00C1492E" w:rsidRPr="00C1492E" w:rsidRDefault="00C1492E" w:rsidP="00C1492E">
      <w:pPr>
        <w:spacing w:line="360" w:lineRule="atLeast"/>
        <w:ind w:left="90"/>
        <w:textAlignment w:val="baseline"/>
        <w:rPr>
          <w:rFonts w:ascii="Arial" w:hAnsi="Arial" w:cs="Arial"/>
          <w:color w:val="0B0C0C"/>
          <w:sz w:val="29"/>
          <w:szCs w:val="29"/>
        </w:rPr>
      </w:pPr>
      <w:r w:rsidRPr="00C1492E">
        <w:rPr>
          <w:rFonts w:ascii="Arial" w:hAnsi="Arial" w:cs="Arial"/>
          <w:color w:val="0B0C0C"/>
          <w:sz w:val="29"/>
          <w:szCs w:val="29"/>
        </w:rPr>
        <w:lastRenderedPageBreak/>
        <w:t>•</w:t>
      </w:r>
      <w:r w:rsidRPr="00C1492E">
        <w:rPr>
          <w:rFonts w:ascii="Arial" w:hAnsi="Arial" w:cs="Arial"/>
          <w:color w:val="0B0C0C"/>
          <w:sz w:val="29"/>
          <w:szCs w:val="29"/>
        </w:rPr>
        <w:tab/>
        <w:t>An incident likely to result in adverse media attention and/or potential reputational damage for Barnardo’s.</w:t>
      </w:r>
    </w:p>
    <w:p w14:paraId="03DEDE28" w14:textId="77777777" w:rsidR="00C1492E" w:rsidRPr="00C1492E" w:rsidRDefault="00C1492E" w:rsidP="00C1492E">
      <w:pPr>
        <w:spacing w:line="360" w:lineRule="atLeast"/>
        <w:ind w:left="90"/>
        <w:textAlignment w:val="baseline"/>
        <w:rPr>
          <w:rFonts w:ascii="Arial" w:hAnsi="Arial" w:cs="Arial"/>
          <w:color w:val="0B0C0C"/>
          <w:sz w:val="29"/>
          <w:szCs w:val="29"/>
        </w:rPr>
      </w:pPr>
      <w:r w:rsidRPr="00C1492E">
        <w:rPr>
          <w:rFonts w:ascii="Arial" w:hAnsi="Arial" w:cs="Arial"/>
          <w:color w:val="0B0C0C"/>
          <w:sz w:val="29"/>
          <w:szCs w:val="29"/>
        </w:rPr>
        <w:t>•</w:t>
      </w:r>
      <w:r w:rsidRPr="00C1492E">
        <w:rPr>
          <w:rFonts w:ascii="Arial" w:hAnsi="Arial" w:cs="Arial"/>
          <w:color w:val="0B0C0C"/>
          <w:sz w:val="29"/>
          <w:szCs w:val="29"/>
        </w:rPr>
        <w:tab/>
        <w:t xml:space="preserve">An incident that is serious enough that it may lead to a Serious Case Review/Significant Case Review/Case Management Review/Child Practice Review, and/or any case which indicates organised crime or </w:t>
      </w:r>
      <w:proofErr w:type="gramStart"/>
      <w:r w:rsidRPr="00C1492E">
        <w:rPr>
          <w:rFonts w:ascii="Arial" w:hAnsi="Arial" w:cs="Arial"/>
          <w:color w:val="0B0C0C"/>
          <w:sz w:val="29"/>
          <w:szCs w:val="29"/>
        </w:rPr>
        <w:t>large scale</w:t>
      </w:r>
      <w:proofErr w:type="gramEnd"/>
      <w:r w:rsidRPr="00C1492E">
        <w:rPr>
          <w:rFonts w:ascii="Arial" w:hAnsi="Arial" w:cs="Arial"/>
          <w:color w:val="0B0C0C"/>
          <w:sz w:val="29"/>
          <w:szCs w:val="29"/>
        </w:rPr>
        <w:t xml:space="preserve"> abuse.</w:t>
      </w:r>
    </w:p>
    <w:p w14:paraId="17FD64E6" w14:textId="77777777" w:rsidR="00C1492E" w:rsidRPr="00C1492E" w:rsidRDefault="00C1492E" w:rsidP="00C1492E">
      <w:pPr>
        <w:spacing w:line="360" w:lineRule="atLeast"/>
        <w:ind w:left="90"/>
        <w:textAlignment w:val="baseline"/>
        <w:rPr>
          <w:rFonts w:ascii="Arial" w:hAnsi="Arial" w:cs="Arial"/>
          <w:color w:val="0B0C0C"/>
          <w:sz w:val="29"/>
          <w:szCs w:val="29"/>
        </w:rPr>
      </w:pPr>
      <w:r w:rsidRPr="00C1492E">
        <w:rPr>
          <w:rFonts w:ascii="Arial" w:hAnsi="Arial" w:cs="Arial"/>
          <w:color w:val="0B0C0C"/>
          <w:sz w:val="29"/>
          <w:szCs w:val="29"/>
        </w:rPr>
        <w:t>•</w:t>
      </w:r>
      <w:r w:rsidRPr="00C1492E">
        <w:rPr>
          <w:rFonts w:ascii="Arial" w:hAnsi="Arial" w:cs="Arial"/>
          <w:color w:val="0B0C0C"/>
          <w:sz w:val="29"/>
          <w:szCs w:val="29"/>
        </w:rPr>
        <w:tab/>
        <w:t>A safeguarding incident likely to raise concern about Barnardo’s policies or procedures.</w:t>
      </w:r>
    </w:p>
    <w:p w14:paraId="6F148027" w14:textId="77777777" w:rsidR="00C1492E" w:rsidRPr="00C1492E" w:rsidRDefault="00C1492E" w:rsidP="00C1492E">
      <w:pPr>
        <w:spacing w:line="360" w:lineRule="atLeast"/>
        <w:ind w:left="90"/>
        <w:textAlignment w:val="baseline"/>
        <w:rPr>
          <w:rFonts w:ascii="Arial" w:hAnsi="Arial" w:cs="Arial"/>
          <w:color w:val="0B0C0C"/>
          <w:sz w:val="29"/>
          <w:szCs w:val="29"/>
        </w:rPr>
      </w:pPr>
      <w:r w:rsidRPr="00C1492E">
        <w:rPr>
          <w:rFonts w:ascii="Arial" w:hAnsi="Arial" w:cs="Arial"/>
          <w:color w:val="0B0C0C"/>
          <w:sz w:val="29"/>
          <w:szCs w:val="29"/>
        </w:rPr>
        <w:t>•</w:t>
      </w:r>
      <w:r w:rsidRPr="00C1492E">
        <w:rPr>
          <w:rFonts w:ascii="Arial" w:hAnsi="Arial" w:cs="Arial"/>
          <w:color w:val="0B0C0C"/>
          <w:sz w:val="29"/>
          <w:szCs w:val="29"/>
        </w:rPr>
        <w:tab/>
        <w:t>A safeguarding incident which raises concern about possible radicalisation of any member of staff / volunteer / adult / child / vulnerable adult.</w:t>
      </w:r>
    </w:p>
    <w:p w14:paraId="3EA147F3" w14:textId="2BBCDF93" w:rsidR="00AB0E72" w:rsidRPr="00C1492E" w:rsidRDefault="00C1492E" w:rsidP="00C1492E">
      <w:pPr>
        <w:spacing w:line="360" w:lineRule="atLeast"/>
        <w:ind w:left="90"/>
        <w:textAlignment w:val="baseline"/>
        <w:rPr>
          <w:rFonts w:ascii="Arial" w:hAnsi="Arial" w:cs="Arial"/>
          <w:color w:val="0B0C0C"/>
          <w:sz w:val="29"/>
          <w:szCs w:val="29"/>
        </w:rPr>
      </w:pPr>
      <w:r w:rsidRPr="00C1492E">
        <w:rPr>
          <w:rFonts w:ascii="Arial" w:hAnsi="Arial" w:cs="Arial"/>
          <w:color w:val="0B0C0C"/>
          <w:sz w:val="29"/>
          <w:szCs w:val="29"/>
        </w:rPr>
        <w:t>•</w:t>
      </w:r>
      <w:r w:rsidRPr="00C1492E">
        <w:rPr>
          <w:rFonts w:ascii="Arial" w:hAnsi="Arial" w:cs="Arial"/>
          <w:color w:val="0B0C0C"/>
          <w:sz w:val="29"/>
          <w:szCs w:val="29"/>
        </w:rPr>
        <w:tab/>
        <w:t>Where a registered provider (residential or early years) is required to close by an external body following safeguarding concerns</w:t>
      </w:r>
    </w:p>
    <w:p w14:paraId="4C5212B6" w14:textId="77777777" w:rsidR="00AB0E72" w:rsidRPr="008128F6" w:rsidRDefault="00AB0E72" w:rsidP="008128F6">
      <w:pPr>
        <w:spacing w:line="360" w:lineRule="atLeast"/>
        <w:ind w:left="90"/>
        <w:textAlignment w:val="baseline"/>
        <w:rPr>
          <w:rFonts w:cs="Tahoma"/>
          <w:bCs/>
          <w:color w:val="000000"/>
        </w:rPr>
      </w:pPr>
    </w:p>
    <w:p w14:paraId="03A4BD5E" w14:textId="77777777" w:rsidR="00AB0E72" w:rsidRPr="00AB0E72" w:rsidRDefault="00AB0E72" w:rsidP="00AB0E72">
      <w:pPr>
        <w:pStyle w:val="ListParagraph"/>
        <w:keepNext/>
        <w:numPr>
          <w:ilvl w:val="0"/>
          <w:numId w:val="8"/>
        </w:numPr>
        <w:spacing w:before="240" w:after="60"/>
        <w:outlineLvl w:val="1"/>
        <w:rPr>
          <w:rFonts w:cs="Arial"/>
          <w:b/>
          <w:bCs/>
          <w:iCs/>
          <w:sz w:val="28"/>
          <w:szCs w:val="28"/>
        </w:rPr>
      </w:pPr>
      <w:r>
        <w:rPr>
          <w:rFonts w:cs="Arial"/>
          <w:b/>
          <w:bCs/>
          <w:iCs/>
          <w:sz w:val="28"/>
          <w:szCs w:val="28"/>
        </w:rPr>
        <w:t>Further guidance and templates</w:t>
      </w:r>
    </w:p>
    <w:p w14:paraId="62016C2E" w14:textId="77777777" w:rsidR="004558AE" w:rsidRDefault="004558AE" w:rsidP="008128F6">
      <w:pPr>
        <w:spacing w:line="360" w:lineRule="atLeast"/>
        <w:ind w:left="90"/>
        <w:textAlignment w:val="baseline"/>
        <w:rPr>
          <w:rFonts w:cs="Tahoma"/>
          <w:bCs/>
          <w:color w:val="000000"/>
        </w:rPr>
      </w:pPr>
    </w:p>
    <w:p w14:paraId="6BA000EB" w14:textId="77777777" w:rsidR="00AB0E72" w:rsidRPr="00C1492E" w:rsidRDefault="00AB0E72" w:rsidP="00AB0E72">
      <w:pPr>
        <w:spacing w:line="360" w:lineRule="atLeast"/>
        <w:ind w:left="90"/>
        <w:textAlignment w:val="baseline"/>
        <w:rPr>
          <w:rFonts w:ascii="Arial" w:hAnsi="Arial" w:cs="Arial"/>
          <w:color w:val="0B0C0C"/>
          <w:sz w:val="29"/>
          <w:szCs w:val="29"/>
        </w:rPr>
      </w:pPr>
      <w:r w:rsidRPr="00C1492E">
        <w:rPr>
          <w:rFonts w:ascii="Arial" w:hAnsi="Arial" w:cs="Arial"/>
          <w:color w:val="0B0C0C"/>
          <w:sz w:val="29"/>
          <w:szCs w:val="29"/>
        </w:rPr>
        <w:t xml:space="preserve">1. Criteria for reporting Serious Incidents.docx </w:t>
      </w:r>
    </w:p>
    <w:p w14:paraId="745019E6" w14:textId="77777777" w:rsidR="00AB0E72" w:rsidRDefault="00485F33" w:rsidP="00AB0E72">
      <w:pPr>
        <w:pStyle w:val="NormalWeb"/>
      </w:pPr>
      <w:hyperlink r:id="rId21" w:history="1">
        <w:r w:rsidR="00AB0E72" w:rsidRPr="00AB0E72">
          <w:rPr>
            <w:rStyle w:val="Hyperlink"/>
            <w:rFonts w:ascii="Verdana" w:hAnsi="Verdana"/>
          </w:rPr>
          <w:t>http://livelink.</w:t>
        </w:r>
        <w:r w:rsidR="00AB0E72" w:rsidRPr="00AB0E72">
          <w:rPr>
            <w:rStyle w:val="Hyperlink"/>
            <w:rFonts w:ascii="Verdana" w:hAnsi="Verdana"/>
          </w:rPr>
          <w:t>b</w:t>
        </w:r>
        <w:r w:rsidR="00AB0E72" w:rsidRPr="00AB0E72">
          <w:rPr>
            <w:rStyle w:val="Hyperlink"/>
            <w:rFonts w:ascii="Verdana" w:hAnsi="Verdana"/>
          </w:rPr>
          <w:t>arnardos.org.uk/livelink91/livelink.exe/link/244825035</w:t>
        </w:r>
      </w:hyperlink>
    </w:p>
    <w:p w14:paraId="3FFE875D" w14:textId="77777777" w:rsidR="00AB0E72" w:rsidRPr="00C1492E" w:rsidRDefault="00AB0E72" w:rsidP="00AB0E72">
      <w:pPr>
        <w:pStyle w:val="NormalWeb"/>
        <w:rPr>
          <w:rFonts w:ascii="Arial" w:hAnsi="Arial" w:cs="Arial"/>
          <w:color w:val="0B0C0C"/>
          <w:sz w:val="29"/>
          <w:szCs w:val="29"/>
        </w:rPr>
      </w:pPr>
      <w:r w:rsidRPr="00C1492E">
        <w:rPr>
          <w:rFonts w:ascii="Arial" w:hAnsi="Arial" w:cs="Arial"/>
          <w:color w:val="0B0C0C"/>
          <w:sz w:val="29"/>
          <w:szCs w:val="29"/>
        </w:rPr>
        <w:t>2.  Forms / Templates</w:t>
      </w:r>
    </w:p>
    <w:p w14:paraId="229BC989" w14:textId="77777777" w:rsidR="00AB0E72" w:rsidRPr="00AB0E72" w:rsidRDefault="00485F33" w:rsidP="00AB0E72">
      <w:pPr>
        <w:spacing w:line="360" w:lineRule="atLeast"/>
        <w:ind w:left="90"/>
        <w:textAlignment w:val="baseline"/>
        <w:rPr>
          <w:rFonts w:cs="Tahoma"/>
          <w:bCs/>
          <w:color w:val="000000"/>
        </w:rPr>
      </w:pPr>
      <w:hyperlink r:id="rId22" w:history="1">
        <w:r w:rsidR="00AB0E72" w:rsidRPr="00AB0E72">
          <w:rPr>
            <w:rStyle w:val="Hyperlink"/>
          </w:rPr>
          <w:t>http://li</w:t>
        </w:r>
        <w:r w:rsidR="00AB0E72" w:rsidRPr="00AB0E72">
          <w:rPr>
            <w:rStyle w:val="Hyperlink"/>
          </w:rPr>
          <w:t>v</w:t>
        </w:r>
        <w:r w:rsidR="00AB0E72" w:rsidRPr="00AB0E72">
          <w:rPr>
            <w:rStyle w:val="Hyperlink"/>
          </w:rPr>
          <w:t>elink.barnardos.org.uk/livelink91/livelink.exe/link/194953638</w:t>
        </w:r>
      </w:hyperlink>
    </w:p>
    <w:p w14:paraId="4D8F62F0" w14:textId="77777777" w:rsidR="0027412F" w:rsidRPr="00C1492E" w:rsidRDefault="00AB0E72" w:rsidP="008128F6">
      <w:pPr>
        <w:spacing w:line="360" w:lineRule="atLeast"/>
        <w:ind w:left="90"/>
        <w:textAlignment w:val="baseline"/>
        <w:rPr>
          <w:rFonts w:ascii="Arial" w:hAnsi="Arial" w:cs="Arial"/>
          <w:color w:val="0B0C0C"/>
          <w:sz w:val="29"/>
          <w:szCs w:val="29"/>
        </w:rPr>
      </w:pPr>
      <w:r w:rsidRPr="00C1492E">
        <w:rPr>
          <w:rFonts w:ascii="Arial" w:hAnsi="Arial" w:cs="Arial"/>
          <w:color w:val="0B0C0C"/>
          <w:sz w:val="29"/>
          <w:szCs w:val="29"/>
        </w:rPr>
        <w:br/>
      </w:r>
      <w:r w:rsidR="00E13D56" w:rsidRPr="00C1492E">
        <w:rPr>
          <w:rFonts w:ascii="Arial" w:hAnsi="Arial" w:cs="Arial"/>
          <w:color w:val="0B0C0C"/>
          <w:sz w:val="29"/>
          <w:szCs w:val="29"/>
        </w:rPr>
        <w:t>3. Ofsted online reporting</w:t>
      </w:r>
    </w:p>
    <w:p w14:paraId="10D366AF" w14:textId="75A58FEF" w:rsidR="0027412F" w:rsidRDefault="00485F33" w:rsidP="008128F6">
      <w:pPr>
        <w:spacing w:line="360" w:lineRule="atLeast"/>
        <w:ind w:left="90"/>
        <w:textAlignment w:val="baseline"/>
        <w:rPr>
          <w:rFonts w:cs="Tahoma"/>
          <w:bCs/>
          <w:color w:val="000000"/>
        </w:rPr>
      </w:pPr>
      <w:hyperlink r:id="rId23" w:history="1">
        <w:r w:rsidR="00C1492E" w:rsidRPr="00C1492E">
          <w:rPr>
            <w:rStyle w:val="Hyperlink"/>
            <w:rFonts w:cs="Tahoma"/>
            <w:bCs/>
          </w:rPr>
          <w:t>https://www.gov.uk/guidance/report-a-serious-childcare-incident</w:t>
        </w:r>
        <w:r w:rsidR="00E13D56" w:rsidRPr="00A650C3">
          <w:rPr>
            <w:rStyle w:val="Hyperlink"/>
            <w:rFonts w:cs="Tahoma"/>
            <w:bCs/>
          </w:rPr>
          <w:t>l</w:t>
        </w:r>
      </w:hyperlink>
    </w:p>
    <w:p w14:paraId="191704B8" w14:textId="77777777" w:rsidR="00E13D56" w:rsidRDefault="00E13D56" w:rsidP="008128F6">
      <w:pPr>
        <w:spacing w:line="360" w:lineRule="atLeast"/>
        <w:ind w:left="90"/>
        <w:textAlignment w:val="baseline"/>
        <w:rPr>
          <w:rFonts w:cs="Tahoma"/>
          <w:bCs/>
          <w:color w:val="000000"/>
        </w:rPr>
      </w:pPr>
    </w:p>
    <w:p w14:paraId="231CC2B7" w14:textId="77777777" w:rsidR="00E13D56" w:rsidRDefault="00E13D56" w:rsidP="008128F6">
      <w:pPr>
        <w:spacing w:line="360" w:lineRule="atLeast"/>
        <w:ind w:left="90"/>
        <w:textAlignment w:val="baseline"/>
        <w:rPr>
          <w:rFonts w:cs="Tahoma"/>
          <w:bCs/>
          <w:color w:val="000000"/>
        </w:rPr>
      </w:pPr>
    </w:p>
    <w:p w14:paraId="21669EFB" w14:textId="77777777" w:rsidR="0027412F" w:rsidRDefault="0027412F" w:rsidP="008128F6">
      <w:pPr>
        <w:spacing w:line="360" w:lineRule="atLeast"/>
        <w:ind w:left="90"/>
        <w:textAlignment w:val="baseline"/>
        <w:rPr>
          <w:rFonts w:cs="Tahoma"/>
          <w:bCs/>
          <w:color w:val="000000"/>
        </w:rPr>
      </w:pPr>
    </w:p>
    <w:sectPr w:rsidR="0027412F" w:rsidSect="00E2280D">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EB8D" w14:textId="77777777" w:rsidR="00CA57F7" w:rsidRDefault="00CA57F7" w:rsidP="008128F6">
      <w:r>
        <w:separator/>
      </w:r>
    </w:p>
  </w:endnote>
  <w:endnote w:type="continuationSeparator" w:id="0">
    <w:p w14:paraId="1D77AB5B" w14:textId="77777777" w:rsidR="00CA57F7" w:rsidRDefault="00CA57F7" w:rsidP="0081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Alt One MT">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B502" w14:textId="77777777" w:rsidR="00CA57F7" w:rsidRDefault="00CA57F7" w:rsidP="008128F6">
      <w:r>
        <w:separator/>
      </w:r>
    </w:p>
  </w:footnote>
  <w:footnote w:type="continuationSeparator" w:id="0">
    <w:p w14:paraId="635DA2F8" w14:textId="77777777" w:rsidR="00CA57F7" w:rsidRDefault="00CA57F7" w:rsidP="00812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C23"/>
    <w:multiLevelType w:val="multilevel"/>
    <w:tmpl w:val="D45696FC"/>
    <w:lvl w:ilvl="0">
      <w:start w:val="2"/>
      <w:numFmt w:val="decimal"/>
      <w:pStyle w:val="Heading1"/>
      <w:lvlText w:val="%1."/>
      <w:lvlJc w:val="left"/>
      <w:pPr>
        <w:tabs>
          <w:tab w:val="num" w:pos="720"/>
        </w:tabs>
        <w:ind w:left="720" w:hanging="360"/>
      </w:pPr>
      <w:rPr>
        <w:rFonts w:hint="default"/>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2070"/>
        </w:tabs>
        <w:ind w:left="2070" w:hanging="720"/>
      </w:pPr>
      <w:rPr>
        <w:rFonts w:hint="default"/>
        <w:b w:val="0"/>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 w15:restartNumberingAfterBreak="0">
    <w:nsid w:val="113A1D41"/>
    <w:multiLevelType w:val="multilevel"/>
    <w:tmpl w:val="0D2CB6A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11687086"/>
    <w:multiLevelType w:val="hybridMultilevel"/>
    <w:tmpl w:val="A75C11B8"/>
    <w:lvl w:ilvl="0" w:tplc="9762FDA8">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1626DC1"/>
    <w:multiLevelType w:val="hybridMultilevel"/>
    <w:tmpl w:val="E5A20DEC"/>
    <w:lvl w:ilvl="0" w:tplc="9762FDA8">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7EB26E3"/>
    <w:multiLevelType w:val="multilevel"/>
    <w:tmpl w:val="3126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3A7238"/>
    <w:multiLevelType w:val="multilevel"/>
    <w:tmpl w:val="53182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4FDB4387"/>
    <w:multiLevelType w:val="multilevel"/>
    <w:tmpl w:val="82C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A66853"/>
    <w:multiLevelType w:val="multilevel"/>
    <w:tmpl w:val="E970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236248"/>
    <w:multiLevelType w:val="multilevel"/>
    <w:tmpl w:val="722CA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69427E"/>
    <w:multiLevelType w:val="hybridMultilevel"/>
    <w:tmpl w:val="7D68A254"/>
    <w:lvl w:ilvl="0" w:tplc="9762FDA8">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60B42A0B"/>
    <w:multiLevelType w:val="multilevel"/>
    <w:tmpl w:val="3BD2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FA1EE8"/>
    <w:multiLevelType w:val="multilevel"/>
    <w:tmpl w:val="AC5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91486A"/>
    <w:multiLevelType w:val="multilevel"/>
    <w:tmpl w:val="B7BAF90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894663"/>
    <w:multiLevelType w:val="multilevel"/>
    <w:tmpl w:val="0744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4A4BC5"/>
    <w:multiLevelType w:val="multilevel"/>
    <w:tmpl w:val="7D0E15BC"/>
    <w:lvl w:ilvl="0">
      <w:start w:val="1"/>
      <w:numFmt w:val="decimal"/>
      <w:lvlText w:val="%1."/>
      <w:lvlJc w:val="left"/>
      <w:pPr>
        <w:tabs>
          <w:tab w:val="num" w:pos="720"/>
        </w:tabs>
        <w:ind w:left="720" w:hanging="360"/>
      </w:pPr>
    </w:lvl>
    <w:lvl w:ilvl="1">
      <w:start w:val="1"/>
      <w:numFmt w:val="decimal"/>
      <w:lvlText w:val="%1.%2"/>
      <w:lvlJc w:val="left"/>
      <w:pPr>
        <w:tabs>
          <w:tab w:val="num" w:pos="1002"/>
        </w:tabs>
        <w:ind w:left="1002"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num w:numId="1" w16cid:durableId="1440563312">
    <w:abstractNumId w:val="12"/>
  </w:num>
  <w:num w:numId="2" w16cid:durableId="678628513">
    <w:abstractNumId w:val="5"/>
  </w:num>
  <w:num w:numId="3" w16cid:durableId="1893418206">
    <w:abstractNumId w:val="11"/>
  </w:num>
  <w:num w:numId="4" w16cid:durableId="1850636789">
    <w:abstractNumId w:val="10"/>
  </w:num>
  <w:num w:numId="5" w16cid:durableId="373625965">
    <w:abstractNumId w:val="0"/>
  </w:num>
  <w:num w:numId="6" w16cid:durableId="190191152">
    <w:abstractNumId w:val="1"/>
  </w:num>
  <w:num w:numId="7" w16cid:durableId="1706519174">
    <w:abstractNumId w:val="14"/>
  </w:num>
  <w:num w:numId="8" w16cid:durableId="1673214258">
    <w:abstractNumId w:val="3"/>
  </w:num>
  <w:num w:numId="9" w16cid:durableId="543832829">
    <w:abstractNumId w:val="2"/>
  </w:num>
  <w:num w:numId="10" w16cid:durableId="1681813784">
    <w:abstractNumId w:val="9"/>
  </w:num>
  <w:num w:numId="11" w16cid:durableId="1723021347">
    <w:abstractNumId w:val="8"/>
  </w:num>
  <w:num w:numId="12" w16cid:durableId="1281062511">
    <w:abstractNumId w:val="7"/>
  </w:num>
  <w:num w:numId="13" w16cid:durableId="1497527816">
    <w:abstractNumId w:val="4"/>
  </w:num>
  <w:num w:numId="14" w16cid:durableId="1857235435">
    <w:abstractNumId w:val="6"/>
  </w:num>
  <w:num w:numId="15" w16cid:durableId="14062185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F6"/>
    <w:rsid w:val="00015CBF"/>
    <w:rsid w:val="00126471"/>
    <w:rsid w:val="00167CF6"/>
    <w:rsid w:val="001F56AF"/>
    <w:rsid w:val="0027412F"/>
    <w:rsid w:val="004558AE"/>
    <w:rsid w:val="00485F33"/>
    <w:rsid w:val="005B4CDD"/>
    <w:rsid w:val="008128F6"/>
    <w:rsid w:val="00934361"/>
    <w:rsid w:val="009F13AA"/>
    <w:rsid w:val="00A360BD"/>
    <w:rsid w:val="00AB0E72"/>
    <w:rsid w:val="00B26C12"/>
    <w:rsid w:val="00C1492E"/>
    <w:rsid w:val="00CA57F7"/>
    <w:rsid w:val="00CC5293"/>
    <w:rsid w:val="00E13D56"/>
    <w:rsid w:val="00E2280D"/>
    <w:rsid w:val="00E42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3FB04"/>
  <w15:docId w15:val="{5E569755-895D-4049-BD7A-614AB2B5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AB0E72"/>
    <w:pPr>
      <w:keepNext/>
      <w:numPr>
        <w:numId w:val="5"/>
      </w:numPr>
      <w:spacing w:before="240" w:after="60"/>
      <w:outlineLvl w:val="0"/>
    </w:pPr>
    <w:rPr>
      <w:rFonts w:ascii="Gill Alt One MT" w:hAnsi="Gill Alt One MT" w:cs="Arial"/>
      <w:b/>
      <w:bCs/>
      <w:kern w:val="32"/>
      <w:sz w:val="32"/>
      <w:szCs w:val="32"/>
    </w:rPr>
  </w:style>
  <w:style w:type="paragraph" w:styleId="Heading2">
    <w:name w:val="heading 2"/>
    <w:basedOn w:val="Normal"/>
    <w:next w:val="Normal"/>
    <w:link w:val="Heading2Char"/>
    <w:qFormat/>
    <w:rsid w:val="00AB0E72"/>
    <w:pPr>
      <w:keepNext/>
      <w:numPr>
        <w:ilvl w:val="1"/>
        <w:numId w:val="5"/>
      </w:numPr>
      <w:spacing w:before="240" w:after="60"/>
      <w:outlineLvl w:val="1"/>
    </w:pPr>
    <w:rPr>
      <w:rFonts w:ascii="Gill Alt One MT" w:hAnsi="Gill Alt One MT" w:cs="Arial"/>
      <w:b/>
      <w:bCs/>
      <w:iCs/>
      <w:sz w:val="28"/>
      <w:szCs w:val="28"/>
    </w:rPr>
  </w:style>
  <w:style w:type="paragraph" w:styleId="Heading3">
    <w:name w:val="heading 3"/>
    <w:basedOn w:val="Normal"/>
    <w:next w:val="Normal"/>
    <w:link w:val="Heading3Char"/>
    <w:qFormat/>
    <w:rsid w:val="00AB0E72"/>
    <w:pPr>
      <w:numPr>
        <w:ilvl w:val="2"/>
        <w:numId w:val="5"/>
      </w:numPr>
      <w:spacing w:before="240" w:after="60"/>
      <w:outlineLvl w:val="2"/>
    </w:pPr>
    <w:rPr>
      <w:rFonts w:ascii="Gill Alt One MT" w:hAnsi="Gill Alt One MT" w:cs="Arial"/>
      <w:bCs/>
      <w:szCs w:val="26"/>
    </w:rPr>
  </w:style>
  <w:style w:type="paragraph" w:styleId="Heading4">
    <w:name w:val="heading 4"/>
    <w:basedOn w:val="Normal"/>
    <w:next w:val="Normal"/>
    <w:link w:val="Heading4Char"/>
    <w:qFormat/>
    <w:rsid w:val="00AB0E72"/>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AB0E72"/>
    <w:pPr>
      <w:numPr>
        <w:ilvl w:val="4"/>
        <w:numId w:val="5"/>
      </w:numPr>
      <w:spacing w:before="240" w:after="60"/>
      <w:outlineLvl w:val="4"/>
    </w:pPr>
    <w:rPr>
      <w:rFonts w:ascii="Gill Alt One MT" w:hAnsi="Gill Alt One MT"/>
      <w:b/>
      <w:bCs/>
      <w:i/>
      <w:iCs/>
      <w:sz w:val="26"/>
      <w:szCs w:val="26"/>
    </w:rPr>
  </w:style>
  <w:style w:type="paragraph" w:styleId="Heading6">
    <w:name w:val="heading 6"/>
    <w:basedOn w:val="Normal"/>
    <w:next w:val="Normal"/>
    <w:link w:val="Heading6Char"/>
    <w:qFormat/>
    <w:rsid w:val="00AB0E72"/>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AB0E72"/>
    <w:pPr>
      <w:numPr>
        <w:ilvl w:val="6"/>
        <w:numId w:val="5"/>
      </w:numPr>
      <w:spacing w:before="240" w:after="60"/>
      <w:outlineLvl w:val="6"/>
    </w:pPr>
    <w:rPr>
      <w:rFonts w:ascii="Times New Roman" w:hAnsi="Times New Roman"/>
    </w:rPr>
  </w:style>
  <w:style w:type="paragraph" w:styleId="Heading9">
    <w:name w:val="heading 9"/>
    <w:basedOn w:val="Normal"/>
    <w:next w:val="Normal"/>
    <w:link w:val="Heading9Char"/>
    <w:qFormat/>
    <w:rsid w:val="00AB0E72"/>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28F6"/>
    <w:rPr>
      <w:color w:val="0000FF" w:themeColor="hyperlink"/>
      <w:u w:val="single"/>
    </w:rPr>
  </w:style>
  <w:style w:type="paragraph" w:styleId="NormalWeb">
    <w:name w:val="Normal (Web)"/>
    <w:basedOn w:val="Normal"/>
    <w:uiPriority w:val="99"/>
    <w:unhideWhenUsed/>
    <w:rsid w:val="008128F6"/>
    <w:pPr>
      <w:spacing w:before="100" w:beforeAutospacing="1" w:after="100" w:afterAutospacing="1"/>
    </w:pPr>
    <w:rPr>
      <w:rFonts w:ascii="Times New Roman" w:hAnsi="Times New Roman"/>
      <w:color w:val="000000"/>
    </w:rPr>
  </w:style>
  <w:style w:type="character" w:styleId="FootnoteReference">
    <w:name w:val="footnote reference"/>
    <w:basedOn w:val="DefaultParagraphFont"/>
    <w:qFormat/>
    <w:rsid w:val="008128F6"/>
    <w:rPr>
      <w:rFonts w:asciiTheme="minorHAnsi" w:hAnsiTheme="minorHAnsi" w:cs="Times New Roman"/>
      <w:i/>
      <w:sz w:val="20"/>
      <w:vertAlign w:val="superscript"/>
    </w:rPr>
  </w:style>
  <w:style w:type="paragraph" w:styleId="FootnoteText">
    <w:name w:val="footnote text"/>
    <w:basedOn w:val="Normal"/>
    <w:link w:val="FootnoteTextChar"/>
    <w:uiPriority w:val="99"/>
    <w:unhideWhenUsed/>
    <w:rsid w:val="008128F6"/>
    <w:rPr>
      <w:rFonts w:ascii="Cambria" w:eastAsia="MS ??" w:hAnsi="Cambria" w:cs="Calibri"/>
    </w:rPr>
  </w:style>
  <w:style w:type="character" w:customStyle="1" w:styleId="FootnoteTextChar">
    <w:name w:val="Footnote Text Char"/>
    <w:basedOn w:val="DefaultParagraphFont"/>
    <w:link w:val="FootnoteText"/>
    <w:uiPriority w:val="99"/>
    <w:rsid w:val="008128F6"/>
    <w:rPr>
      <w:rFonts w:ascii="Cambria" w:eastAsia="MS ??" w:hAnsi="Cambria" w:cs="Calibri"/>
    </w:rPr>
  </w:style>
  <w:style w:type="character" w:styleId="FollowedHyperlink">
    <w:name w:val="FollowedHyperlink"/>
    <w:basedOn w:val="DefaultParagraphFont"/>
    <w:rsid w:val="008128F6"/>
    <w:rPr>
      <w:color w:val="800080" w:themeColor="followedHyperlink"/>
      <w:u w:val="single"/>
    </w:rPr>
  </w:style>
  <w:style w:type="character" w:customStyle="1" w:styleId="Heading1Char">
    <w:name w:val="Heading 1 Char"/>
    <w:basedOn w:val="DefaultParagraphFont"/>
    <w:link w:val="Heading1"/>
    <w:rsid w:val="00AB0E72"/>
    <w:rPr>
      <w:rFonts w:ascii="Gill Alt One MT" w:hAnsi="Gill Alt One MT" w:cs="Arial"/>
      <w:b/>
      <w:bCs/>
      <w:kern w:val="32"/>
      <w:sz w:val="32"/>
      <w:szCs w:val="32"/>
    </w:rPr>
  </w:style>
  <w:style w:type="character" w:customStyle="1" w:styleId="Heading2Char">
    <w:name w:val="Heading 2 Char"/>
    <w:basedOn w:val="DefaultParagraphFont"/>
    <w:link w:val="Heading2"/>
    <w:rsid w:val="00AB0E72"/>
    <w:rPr>
      <w:rFonts w:ascii="Gill Alt One MT" w:hAnsi="Gill Alt One MT" w:cs="Arial"/>
      <w:b/>
      <w:bCs/>
      <w:iCs/>
      <w:sz w:val="28"/>
      <w:szCs w:val="28"/>
    </w:rPr>
  </w:style>
  <w:style w:type="character" w:customStyle="1" w:styleId="Heading3Char">
    <w:name w:val="Heading 3 Char"/>
    <w:basedOn w:val="DefaultParagraphFont"/>
    <w:link w:val="Heading3"/>
    <w:rsid w:val="00AB0E72"/>
    <w:rPr>
      <w:rFonts w:ascii="Gill Alt One MT" w:hAnsi="Gill Alt One MT" w:cs="Arial"/>
      <w:bCs/>
      <w:szCs w:val="26"/>
    </w:rPr>
  </w:style>
  <w:style w:type="character" w:customStyle="1" w:styleId="Heading4Char">
    <w:name w:val="Heading 4 Char"/>
    <w:basedOn w:val="DefaultParagraphFont"/>
    <w:link w:val="Heading4"/>
    <w:rsid w:val="00AB0E72"/>
    <w:rPr>
      <w:rFonts w:ascii="Times New Roman" w:hAnsi="Times New Roman"/>
      <w:b/>
      <w:bCs/>
      <w:sz w:val="28"/>
      <w:szCs w:val="28"/>
    </w:rPr>
  </w:style>
  <w:style w:type="character" w:customStyle="1" w:styleId="Heading5Char">
    <w:name w:val="Heading 5 Char"/>
    <w:basedOn w:val="DefaultParagraphFont"/>
    <w:link w:val="Heading5"/>
    <w:rsid w:val="00AB0E72"/>
    <w:rPr>
      <w:rFonts w:ascii="Gill Alt One MT" w:hAnsi="Gill Alt One MT"/>
      <w:b/>
      <w:bCs/>
      <w:i/>
      <w:iCs/>
      <w:sz w:val="26"/>
      <w:szCs w:val="26"/>
    </w:rPr>
  </w:style>
  <w:style w:type="character" w:customStyle="1" w:styleId="Heading6Char">
    <w:name w:val="Heading 6 Char"/>
    <w:basedOn w:val="DefaultParagraphFont"/>
    <w:link w:val="Heading6"/>
    <w:rsid w:val="00AB0E72"/>
    <w:rPr>
      <w:rFonts w:ascii="Times New Roman" w:hAnsi="Times New Roman"/>
      <w:b/>
      <w:bCs/>
      <w:sz w:val="22"/>
      <w:szCs w:val="22"/>
    </w:rPr>
  </w:style>
  <w:style w:type="character" w:customStyle="1" w:styleId="Heading7Char">
    <w:name w:val="Heading 7 Char"/>
    <w:basedOn w:val="DefaultParagraphFont"/>
    <w:link w:val="Heading7"/>
    <w:rsid w:val="00AB0E72"/>
    <w:rPr>
      <w:rFonts w:ascii="Times New Roman" w:hAnsi="Times New Roman"/>
    </w:rPr>
  </w:style>
  <w:style w:type="character" w:customStyle="1" w:styleId="Heading9Char">
    <w:name w:val="Heading 9 Char"/>
    <w:basedOn w:val="DefaultParagraphFont"/>
    <w:link w:val="Heading9"/>
    <w:rsid w:val="00AB0E72"/>
    <w:rPr>
      <w:rFonts w:ascii="Arial" w:hAnsi="Arial" w:cs="Arial"/>
      <w:sz w:val="22"/>
      <w:szCs w:val="22"/>
    </w:rPr>
  </w:style>
  <w:style w:type="paragraph" w:styleId="ListParagraph">
    <w:name w:val="List Paragraph"/>
    <w:basedOn w:val="Normal"/>
    <w:uiPriority w:val="34"/>
    <w:qFormat/>
    <w:rsid w:val="00AB0E72"/>
    <w:pPr>
      <w:ind w:left="720"/>
      <w:contextualSpacing/>
    </w:pPr>
  </w:style>
  <w:style w:type="character" w:styleId="UnresolvedMention">
    <w:name w:val="Unresolved Mention"/>
    <w:basedOn w:val="DefaultParagraphFont"/>
    <w:uiPriority w:val="99"/>
    <w:semiHidden/>
    <w:unhideWhenUsed/>
    <w:rsid w:val="00934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33862">
      <w:bodyDiv w:val="1"/>
      <w:marLeft w:val="0"/>
      <w:marRight w:val="0"/>
      <w:marTop w:val="0"/>
      <w:marBottom w:val="0"/>
      <w:divBdr>
        <w:top w:val="none" w:sz="0" w:space="0" w:color="auto"/>
        <w:left w:val="none" w:sz="0" w:space="0" w:color="auto"/>
        <w:bottom w:val="none" w:sz="0" w:space="0" w:color="auto"/>
        <w:right w:val="none" w:sz="0" w:space="0" w:color="auto"/>
      </w:divBdr>
      <w:divsChild>
        <w:div w:id="773551760">
          <w:marLeft w:val="0"/>
          <w:marRight w:val="0"/>
          <w:marTop w:val="0"/>
          <w:marBottom w:val="0"/>
          <w:divBdr>
            <w:top w:val="none" w:sz="0" w:space="0" w:color="auto"/>
            <w:left w:val="none" w:sz="0" w:space="0" w:color="auto"/>
            <w:bottom w:val="none" w:sz="0" w:space="0" w:color="auto"/>
            <w:right w:val="none" w:sz="0" w:space="0" w:color="auto"/>
          </w:divBdr>
          <w:divsChild>
            <w:div w:id="552230559">
              <w:marLeft w:val="0"/>
              <w:marRight w:val="0"/>
              <w:marTop w:val="0"/>
              <w:marBottom w:val="0"/>
              <w:divBdr>
                <w:top w:val="none" w:sz="0" w:space="0" w:color="auto"/>
                <w:left w:val="none" w:sz="0" w:space="0" w:color="auto"/>
                <w:bottom w:val="none" w:sz="0" w:space="0" w:color="auto"/>
                <w:right w:val="none" w:sz="0" w:space="0" w:color="auto"/>
              </w:divBdr>
              <w:divsChild>
                <w:div w:id="201401481">
                  <w:marLeft w:val="0"/>
                  <w:marRight w:val="0"/>
                  <w:marTop w:val="0"/>
                  <w:marBottom w:val="0"/>
                  <w:divBdr>
                    <w:top w:val="none" w:sz="0" w:space="0" w:color="auto"/>
                    <w:left w:val="none" w:sz="0" w:space="0" w:color="auto"/>
                    <w:bottom w:val="none" w:sz="0" w:space="0" w:color="auto"/>
                    <w:right w:val="none" w:sz="0" w:space="0" w:color="auto"/>
                  </w:divBdr>
                  <w:divsChild>
                    <w:div w:id="1303466127">
                      <w:marLeft w:val="150"/>
                      <w:marRight w:val="150"/>
                      <w:marTop w:val="0"/>
                      <w:marBottom w:val="0"/>
                      <w:divBdr>
                        <w:top w:val="none" w:sz="0" w:space="0" w:color="auto"/>
                        <w:left w:val="none" w:sz="0" w:space="0" w:color="auto"/>
                        <w:bottom w:val="none" w:sz="0" w:space="0" w:color="auto"/>
                        <w:right w:val="none" w:sz="0" w:space="0" w:color="auto"/>
                      </w:divBdr>
                      <w:divsChild>
                        <w:div w:id="1277758176">
                          <w:marLeft w:val="0"/>
                          <w:marRight w:val="0"/>
                          <w:marTop w:val="0"/>
                          <w:marBottom w:val="0"/>
                          <w:divBdr>
                            <w:top w:val="none" w:sz="0" w:space="0" w:color="auto"/>
                            <w:left w:val="none" w:sz="0" w:space="0" w:color="auto"/>
                            <w:bottom w:val="none" w:sz="0" w:space="0" w:color="auto"/>
                            <w:right w:val="none" w:sz="0" w:space="0" w:color="auto"/>
                          </w:divBdr>
                          <w:divsChild>
                            <w:div w:id="916134262">
                              <w:marLeft w:val="0"/>
                              <w:marRight w:val="0"/>
                              <w:marTop w:val="0"/>
                              <w:marBottom w:val="0"/>
                              <w:divBdr>
                                <w:top w:val="none" w:sz="0" w:space="0" w:color="auto"/>
                                <w:left w:val="none" w:sz="0" w:space="0" w:color="auto"/>
                                <w:bottom w:val="none" w:sz="0" w:space="0" w:color="auto"/>
                                <w:right w:val="none" w:sz="0" w:space="0" w:color="auto"/>
                              </w:divBdr>
                              <w:divsChild>
                                <w:div w:id="2023242080">
                                  <w:marLeft w:val="0"/>
                                  <w:marRight w:val="0"/>
                                  <w:marTop w:val="0"/>
                                  <w:marBottom w:val="0"/>
                                  <w:divBdr>
                                    <w:top w:val="none" w:sz="0" w:space="0" w:color="auto"/>
                                    <w:left w:val="none" w:sz="0" w:space="0" w:color="auto"/>
                                    <w:bottom w:val="none" w:sz="0" w:space="0" w:color="auto"/>
                                    <w:right w:val="none" w:sz="0" w:space="0" w:color="auto"/>
                                  </w:divBdr>
                                  <w:divsChild>
                                    <w:div w:id="1989508058">
                                      <w:marLeft w:val="0"/>
                                      <w:marRight w:val="0"/>
                                      <w:marTop w:val="0"/>
                                      <w:marBottom w:val="0"/>
                                      <w:divBdr>
                                        <w:top w:val="none" w:sz="0" w:space="0" w:color="auto"/>
                                        <w:left w:val="none" w:sz="0" w:space="0" w:color="auto"/>
                                        <w:bottom w:val="none" w:sz="0" w:space="0" w:color="auto"/>
                                        <w:right w:val="none" w:sz="0" w:space="0" w:color="auto"/>
                                      </w:divBdr>
                                      <w:divsChild>
                                        <w:div w:id="921573084">
                                          <w:marLeft w:val="0"/>
                                          <w:marRight w:val="0"/>
                                          <w:marTop w:val="0"/>
                                          <w:marBottom w:val="0"/>
                                          <w:divBdr>
                                            <w:top w:val="none" w:sz="0" w:space="0" w:color="auto"/>
                                            <w:left w:val="none" w:sz="0" w:space="0" w:color="auto"/>
                                            <w:bottom w:val="none" w:sz="0" w:space="0" w:color="auto"/>
                                            <w:right w:val="none" w:sz="0" w:space="0" w:color="auto"/>
                                          </w:divBdr>
                                          <w:divsChild>
                                            <w:div w:id="1661345405">
                                              <w:marLeft w:val="0"/>
                                              <w:marRight w:val="0"/>
                                              <w:marTop w:val="0"/>
                                              <w:marBottom w:val="240"/>
                                              <w:divBdr>
                                                <w:top w:val="none" w:sz="0" w:space="0" w:color="auto"/>
                                                <w:left w:val="none" w:sz="0" w:space="0" w:color="auto"/>
                                                <w:bottom w:val="none" w:sz="0" w:space="0" w:color="auto"/>
                                                <w:right w:val="none" w:sz="0" w:space="0" w:color="auto"/>
                                              </w:divBdr>
                                              <w:divsChild>
                                                <w:div w:id="1375037386">
                                                  <w:marLeft w:val="0"/>
                                                  <w:marRight w:val="0"/>
                                                  <w:marTop w:val="0"/>
                                                  <w:marBottom w:val="0"/>
                                                  <w:divBdr>
                                                    <w:top w:val="none" w:sz="0" w:space="0" w:color="auto"/>
                                                    <w:left w:val="none" w:sz="0" w:space="0" w:color="auto"/>
                                                    <w:bottom w:val="none" w:sz="0" w:space="0" w:color="auto"/>
                                                    <w:right w:val="none" w:sz="0" w:space="0" w:color="auto"/>
                                                  </w:divBdr>
                                                  <w:divsChild>
                                                    <w:div w:id="1243101757">
                                                      <w:marLeft w:val="0"/>
                                                      <w:marRight w:val="0"/>
                                                      <w:marTop w:val="0"/>
                                                      <w:marBottom w:val="0"/>
                                                      <w:divBdr>
                                                        <w:top w:val="none" w:sz="0" w:space="0" w:color="auto"/>
                                                        <w:left w:val="none" w:sz="0" w:space="0" w:color="auto"/>
                                                        <w:bottom w:val="none" w:sz="0" w:space="0" w:color="auto"/>
                                                        <w:right w:val="none" w:sz="0" w:space="0" w:color="auto"/>
                                                      </w:divBdr>
                                                      <w:divsChild>
                                                        <w:div w:id="1935017946">
                                                          <w:marLeft w:val="0"/>
                                                          <w:marRight w:val="0"/>
                                                          <w:marTop w:val="0"/>
                                                          <w:marBottom w:val="0"/>
                                                          <w:divBdr>
                                                            <w:top w:val="none" w:sz="0" w:space="0" w:color="auto"/>
                                                            <w:left w:val="none" w:sz="0" w:space="0" w:color="auto"/>
                                                            <w:bottom w:val="none" w:sz="0" w:space="0" w:color="auto"/>
                                                            <w:right w:val="none" w:sz="0" w:space="0" w:color="auto"/>
                                                          </w:divBdr>
                                                          <w:divsChild>
                                                            <w:div w:id="131869765">
                                                              <w:marLeft w:val="0"/>
                                                              <w:marRight w:val="0"/>
                                                              <w:marTop w:val="0"/>
                                                              <w:marBottom w:val="0"/>
                                                              <w:divBdr>
                                                                <w:top w:val="none" w:sz="0" w:space="0" w:color="auto"/>
                                                                <w:left w:val="none" w:sz="0" w:space="0" w:color="auto"/>
                                                                <w:bottom w:val="none" w:sz="0" w:space="0" w:color="auto"/>
                                                                <w:right w:val="none" w:sz="0" w:space="0" w:color="auto"/>
                                                              </w:divBdr>
                                                              <w:divsChild>
                                                                <w:div w:id="2078899085">
                                                                  <w:marLeft w:val="0"/>
                                                                  <w:marRight w:val="0"/>
                                                                  <w:marTop w:val="0"/>
                                                                  <w:marBottom w:val="0"/>
                                                                  <w:divBdr>
                                                                    <w:top w:val="none" w:sz="0" w:space="0" w:color="auto"/>
                                                                    <w:left w:val="none" w:sz="0" w:space="0" w:color="auto"/>
                                                                    <w:bottom w:val="none" w:sz="0" w:space="0" w:color="auto"/>
                                                                    <w:right w:val="none" w:sz="0" w:space="0" w:color="auto"/>
                                                                  </w:divBdr>
                                                                  <w:divsChild>
                                                                    <w:div w:id="890652660">
                                                                      <w:marLeft w:val="0"/>
                                                                      <w:marRight w:val="0"/>
                                                                      <w:marTop w:val="0"/>
                                                                      <w:marBottom w:val="0"/>
                                                                      <w:divBdr>
                                                                        <w:top w:val="none" w:sz="0" w:space="0" w:color="auto"/>
                                                                        <w:left w:val="none" w:sz="0" w:space="0" w:color="auto"/>
                                                                        <w:bottom w:val="none" w:sz="0" w:space="0" w:color="auto"/>
                                                                        <w:right w:val="none" w:sz="0" w:space="0" w:color="auto"/>
                                                                      </w:divBdr>
                                                                      <w:divsChild>
                                                                        <w:div w:id="21396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001149">
      <w:bodyDiv w:val="1"/>
      <w:marLeft w:val="0"/>
      <w:marRight w:val="0"/>
      <w:marTop w:val="0"/>
      <w:marBottom w:val="0"/>
      <w:divBdr>
        <w:top w:val="none" w:sz="0" w:space="0" w:color="auto"/>
        <w:left w:val="none" w:sz="0" w:space="0" w:color="auto"/>
        <w:bottom w:val="none" w:sz="0" w:space="0" w:color="auto"/>
        <w:right w:val="none" w:sz="0" w:space="0" w:color="auto"/>
      </w:divBdr>
    </w:div>
    <w:div w:id="1313482662">
      <w:bodyDiv w:val="1"/>
      <w:marLeft w:val="0"/>
      <w:marRight w:val="0"/>
      <w:marTop w:val="0"/>
      <w:marBottom w:val="0"/>
      <w:divBdr>
        <w:top w:val="none" w:sz="0" w:space="0" w:color="auto"/>
        <w:left w:val="none" w:sz="0" w:space="0" w:color="auto"/>
        <w:bottom w:val="none" w:sz="0" w:space="0" w:color="auto"/>
        <w:right w:val="none" w:sz="0" w:space="0" w:color="auto"/>
      </w:divBdr>
    </w:div>
    <w:div w:id="1509633222">
      <w:bodyDiv w:val="1"/>
      <w:marLeft w:val="0"/>
      <w:marRight w:val="0"/>
      <w:marTop w:val="0"/>
      <w:marBottom w:val="0"/>
      <w:divBdr>
        <w:top w:val="none" w:sz="0" w:space="0" w:color="auto"/>
        <w:left w:val="none" w:sz="0" w:space="0" w:color="auto"/>
        <w:bottom w:val="none" w:sz="0" w:space="0" w:color="auto"/>
        <w:right w:val="none" w:sz="0" w:space="0" w:color="auto"/>
      </w:divBdr>
      <w:divsChild>
        <w:div w:id="527183281">
          <w:marLeft w:val="0"/>
          <w:marRight w:val="0"/>
          <w:marTop w:val="0"/>
          <w:marBottom w:val="0"/>
          <w:divBdr>
            <w:top w:val="none" w:sz="0" w:space="0" w:color="auto"/>
            <w:left w:val="none" w:sz="0" w:space="0" w:color="auto"/>
            <w:bottom w:val="none" w:sz="0" w:space="0" w:color="auto"/>
            <w:right w:val="none" w:sz="0" w:space="0" w:color="auto"/>
          </w:divBdr>
          <w:divsChild>
            <w:div w:id="35203032">
              <w:marLeft w:val="0"/>
              <w:marRight w:val="0"/>
              <w:marTop w:val="0"/>
              <w:marBottom w:val="0"/>
              <w:divBdr>
                <w:top w:val="none" w:sz="0" w:space="0" w:color="auto"/>
                <w:left w:val="none" w:sz="0" w:space="0" w:color="auto"/>
                <w:bottom w:val="none" w:sz="0" w:space="0" w:color="auto"/>
                <w:right w:val="none" w:sz="0" w:space="0" w:color="auto"/>
              </w:divBdr>
            </w:div>
          </w:divsChild>
        </w:div>
        <w:div w:id="1274902826">
          <w:marLeft w:val="0"/>
          <w:marRight w:val="0"/>
          <w:marTop w:val="0"/>
          <w:marBottom w:val="750"/>
          <w:divBdr>
            <w:top w:val="none" w:sz="0" w:space="0" w:color="auto"/>
            <w:left w:val="none" w:sz="0" w:space="0" w:color="auto"/>
            <w:bottom w:val="none" w:sz="0" w:space="0" w:color="auto"/>
            <w:right w:val="none" w:sz="0" w:space="0" w:color="auto"/>
          </w:divBdr>
          <w:divsChild>
            <w:div w:id="13769620">
              <w:marLeft w:val="0"/>
              <w:marRight w:val="0"/>
              <w:marTop w:val="0"/>
              <w:marBottom w:val="225"/>
              <w:divBdr>
                <w:top w:val="single" w:sz="6" w:space="8" w:color="B1B4B6"/>
                <w:left w:val="none" w:sz="0" w:space="0" w:color="auto"/>
                <w:bottom w:val="none" w:sz="0" w:space="0" w:color="auto"/>
                <w:right w:val="none" w:sz="0" w:space="0" w:color="auto"/>
              </w:divBdr>
            </w:div>
            <w:div w:id="2140948497">
              <w:marLeft w:val="0"/>
              <w:marRight w:val="0"/>
              <w:marTop w:val="0"/>
              <w:marBottom w:val="0"/>
              <w:divBdr>
                <w:top w:val="none" w:sz="0" w:space="0" w:color="auto"/>
                <w:left w:val="none" w:sz="0" w:space="0" w:color="auto"/>
                <w:bottom w:val="none" w:sz="0" w:space="0" w:color="auto"/>
                <w:right w:val="none" w:sz="0" w:space="0" w:color="auto"/>
              </w:divBdr>
            </w:div>
          </w:divsChild>
        </w:div>
        <w:div w:id="2058163414">
          <w:marLeft w:val="0"/>
          <w:marRight w:val="0"/>
          <w:marTop w:val="0"/>
          <w:marBottom w:val="0"/>
          <w:divBdr>
            <w:top w:val="none" w:sz="0" w:space="0" w:color="auto"/>
            <w:left w:val="none" w:sz="0" w:space="0" w:color="auto"/>
            <w:bottom w:val="none" w:sz="0" w:space="0" w:color="auto"/>
            <w:right w:val="none" w:sz="0" w:space="0" w:color="auto"/>
          </w:divBdr>
          <w:divsChild>
            <w:div w:id="17373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7789">
      <w:bodyDiv w:val="1"/>
      <w:marLeft w:val="0"/>
      <w:marRight w:val="0"/>
      <w:marTop w:val="0"/>
      <w:marBottom w:val="0"/>
      <w:divBdr>
        <w:top w:val="none" w:sz="0" w:space="0" w:color="auto"/>
        <w:left w:val="none" w:sz="0" w:space="0" w:color="auto"/>
        <w:bottom w:val="none" w:sz="0" w:space="0" w:color="auto"/>
        <w:right w:val="none" w:sz="0" w:space="0" w:color="auto"/>
      </w:divBdr>
    </w:div>
    <w:div w:id="172190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96629/EYFS_STATUTORY_FRAMEWORK_2017.pdf" TargetMode="External"/><Relationship Id="rId13" Type="http://schemas.openxmlformats.org/officeDocument/2006/relationships/hyperlink" Target="https://www.gov.uk/guidance/childcare-significant-events-to-notify-ofsted-about" TargetMode="External"/><Relationship Id="rId18" Type="http://schemas.openxmlformats.org/officeDocument/2006/relationships/hyperlink" Target="http://livelink.barnardos.org.uk/otcs/llisapi.dll/properties/259499783" TargetMode="External"/><Relationship Id="rId3" Type="http://schemas.openxmlformats.org/officeDocument/2006/relationships/settings" Target="settings.xml"/><Relationship Id="rId21" Type="http://schemas.openxmlformats.org/officeDocument/2006/relationships/hyperlink" Target="http://livelink.barnardos.org.uk/livelink91/livelink.exe/link/244825035" TargetMode="External"/><Relationship Id="rId7" Type="http://schemas.openxmlformats.org/officeDocument/2006/relationships/hyperlink" Target="mailto:michelle.dougan@barnardos.org.uk" TargetMode="External"/><Relationship Id="rId12" Type="http://schemas.openxmlformats.org/officeDocument/2006/relationships/hyperlink" Target="https://www.gov.uk/government/publications/applying-to-waive-disqualification-early-years-and-childcare-providers" TargetMode="External"/><Relationship Id="rId17" Type="http://schemas.openxmlformats.org/officeDocument/2006/relationships/hyperlink" Target="http://livelink.barnardos.org.uk/livelink91/livelink.exe?func=doc.ViewDoc&amp;nodeid=25939386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hive.barnardos.org.uk/Interact/Pages/Content/Document.aspx?id=1999" TargetMode="External"/><Relationship Id="rId20" Type="http://schemas.openxmlformats.org/officeDocument/2006/relationships/hyperlink" Target="mailto:stephen.oversby@barnardo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stedonline.ofsted.gov.uk/ofsted/Ofsted_Early_Years_Notification.of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uidance/childcare-reporting-childrens-accidents-and-injuries" TargetMode="External"/><Relationship Id="rId23" Type="http://schemas.openxmlformats.org/officeDocument/2006/relationships/hyperlink" Target="https://ofstedonline.ofsted.gov.uk/ofsted/Ofsted_Early_Years_Notification.ofml" TargetMode="External"/><Relationship Id="rId10" Type="http://schemas.openxmlformats.org/officeDocument/2006/relationships/hyperlink" Target="mailto:Michelle.dougan@barnardos.org.uk" TargetMode="External"/><Relationship Id="rId19" Type="http://schemas.openxmlformats.org/officeDocument/2006/relationships/hyperlink" Target="mailto:richard.simpson@barnardos.org.uk" TargetMode="External"/><Relationship Id="rId4" Type="http://schemas.openxmlformats.org/officeDocument/2006/relationships/webSettings" Target="webSettings.xml"/><Relationship Id="rId9" Type="http://schemas.openxmlformats.org/officeDocument/2006/relationships/hyperlink" Target="mailto:michelle.dougan@barnardos.org.uk" TargetMode="External"/><Relationship Id="rId14" Type="http://schemas.openxmlformats.org/officeDocument/2006/relationships/hyperlink" Target="https://www.gov.uk/guidance/childcare-reporting-childrens-accidents-and-injuries" TargetMode="External"/><Relationship Id="rId22" Type="http://schemas.openxmlformats.org/officeDocument/2006/relationships/hyperlink" Target="http://livelink.barnardos.org.uk/livelink91/livelink.exe/link/194953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Dougan</dc:creator>
  <cp:lastModifiedBy>Michelle Dougan</cp:lastModifiedBy>
  <cp:revision>2</cp:revision>
  <dcterms:created xsi:type="dcterms:W3CDTF">2022-07-15T07:55:00Z</dcterms:created>
  <dcterms:modified xsi:type="dcterms:W3CDTF">2022-07-15T07:55:00Z</dcterms:modified>
</cp:coreProperties>
</file>