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F808" w14:textId="77777777" w:rsidR="00355AD6" w:rsidRDefault="00B65867" w:rsidP="00355AD6">
      <w:pPr>
        <w:pStyle w:val="Heading2"/>
      </w:pPr>
      <w:bookmarkStart w:id="0" w:name="_GoBack"/>
      <w:bookmarkEnd w:id="0"/>
      <w:r>
        <w:t>Exit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5886"/>
      </w:tblGrid>
      <w:tr w:rsidR="00225D73" w14:paraId="6473400E" w14:textId="77777777" w:rsidTr="00A83B0B">
        <w:tc>
          <w:tcPr>
            <w:tcW w:w="3968" w:type="dxa"/>
            <w:vAlign w:val="center"/>
          </w:tcPr>
          <w:p w14:paraId="74A43108" w14:textId="77777777" w:rsidR="00355AD6" w:rsidRDefault="00355AD6" w:rsidP="00B65867">
            <w:pPr>
              <w:pStyle w:val="BulletsGreen"/>
              <w:numPr>
                <w:ilvl w:val="0"/>
                <w:numId w:val="23"/>
              </w:numPr>
              <w:spacing w:before="120" w:after="120" w:line="240" w:lineRule="auto"/>
            </w:pPr>
            <w:r w:rsidRPr="00AD492B">
              <w:t>To access</w:t>
            </w:r>
            <w:r>
              <w:t xml:space="preserve"> the</w:t>
            </w:r>
            <w:r w:rsidRPr="00AD492B">
              <w:t xml:space="preserve"> </w:t>
            </w:r>
            <w:r w:rsidR="00B65867">
              <w:rPr>
                <w:b/>
              </w:rPr>
              <w:t>Exit Interview</w:t>
            </w:r>
            <w:r w:rsidR="00E9506B">
              <w:rPr>
                <w:b/>
              </w:rPr>
              <w:t xml:space="preserve"> </w:t>
            </w:r>
            <w:r>
              <w:t xml:space="preserve">form </w:t>
            </w:r>
            <w:r w:rsidRPr="00AD492B">
              <w:t xml:space="preserve">click on </w:t>
            </w:r>
            <w:r w:rsidRPr="001617C2">
              <w:rPr>
                <w:b/>
              </w:rPr>
              <w:t>Special Info button</w:t>
            </w:r>
            <w:r>
              <w:t xml:space="preserve"> </w:t>
            </w:r>
            <w:r w:rsidR="00B25FC2">
              <w:rPr>
                <w:noProof/>
                <w:position w:val="-6"/>
                <w:szCs w:val="24"/>
              </w:rPr>
              <w:drawing>
                <wp:inline distT="0" distB="0" distL="0" distR="0" wp14:anchorId="26E582DA" wp14:editId="4DD9AE7A">
                  <wp:extent cx="862965" cy="199390"/>
                  <wp:effectExtent l="0" t="0" r="0" b="0"/>
                  <wp:docPr id="1" name="Picture 1" descr="a special 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special 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492B">
              <w:t xml:space="preserve"> in the </w:t>
            </w:r>
            <w:r>
              <w:t>Person and Assignment</w:t>
            </w:r>
            <w:r w:rsidRPr="00AD492B">
              <w:t xml:space="preserve"> Screen.</w:t>
            </w:r>
          </w:p>
        </w:tc>
        <w:tc>
          <w:tcPr>
            <w:tcW w:w="5886" w:type="dxa"/>
          </w:tcPr>
          <w:p w14:paraId="59F9EFD9" w14:textId="77777777" w:rsidR="00355AD6" w:rsidRDefault="00B25FC2" w:rsidP="00A22464">
            <w:pPr>
              <w:spacing w:before="120" w:after="120" w:line="240" w:lineRule="auto"/>
            </w:pPr>
            <w:r>
              <w:rPr>
                <w:noProof/>
              </w:rPr>
              <w:drawing>
                <wp:inline distT="0" distB="0" distL="0" distR="0" wp14:anchorId="33076187" wp14:editId="3D353E67">
                  <wp:extent cx="3599815" cy="862965"/>
                  <wp:effectExtent l="0" t="0" r="635" b="0"/>
                  <wp:docPr id="2" name="Picture 2" descr="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73" w14:paraId="517905C0" w14:textId="77777777" w:rsidTr="00A83B0B">
        <w:tc>
          <w:tcPr>
            <w:tcW w:w="3968" w:type="dxa"/>
            <w:vAlign w:val="center"/>
          </w:tcPr>
          <w:p w14:paraId="346D4C54" w14:textId="77777777" w:rsidR="00355AD6" w:rsidRDefault="00355AD6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Scroll down the top section of the form until </w:t>
            </w:r>
            <w:r w:rsidR="00B65867">
              <w:rPr>
                <w:b/>
              </w:rPr>
              <w:t>Exit Interview</w:t>
            </w:r>
            <w:r w:rsidR="00225D73">
              <w:t xml:space="preserve"> </w:t>
            </w:r>
            <w:r>
              <w:t>appears on the list.</w:t>
            </w:r>
          </w:p>
          <w:p w14:paraId="6015F3ED" w14:textId="77777777" w:rsidR="00355AD6" w:rsidRDefault="00355AD6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Click on </w:t>
            </w:r>
            <w:r w:rsidR="00B65867">
              <w:rPr>
                <w:b/>
              </w:rPr>
              <w:t>Exit Interview</w:t>
            </w:r>
            <w:r w:rsidR="00B65867">
              <w:t xml:space="preserve"> </w:t>
            </w:r>
            <w:r>
              <w:t xml:space="preserve">in the </w:t>
            </w:r>
            <w:r w:rsidRPr="00355AD6">
              <w:rPr>
                <w:b/>
              </w:rPr>
              <w:t>Name</w:t>
            </w:r>
            <w:r>
              <w:t xml:space="preserve"> section.</w:t>
            </w:r>
          </w:p>
          <w:p w14:paraId="453BBAE4" w14:textId="77777777" w:rsidR="00002C23" w:rsidRDefault="00002C23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Change the </w:t>
            </w:r>
            <w:r w:rsidRPr="00002C23">
              <w:rPr>
                <w:b/>
              </w:rPr>
              <w:t>Start Date</w:t>
            </w:r>
            <w:r>
              <w:t xml:space="preserve"> as required.</w:t>
            </w:r>
          </w:p>
          <w:p w14:paraId="1F7D96F8" w14:textId="77777777" w:rsidR="00355AD6" w:rsidRDefault="00355AD6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Click in the </w:t>
            </w:r>
            <w:r w:rsidR="006910E3">
              <w:rPr>
                <w:b/>
              </w:rPr>
              <w:t>Detail</w:t>
            </w:r>
            <w:r>
              <w:t xml:space="preserve"> field.</w:t>
            </w:r>
          </w:p>
          <w:p w14:paraId="30156F47" w14:textId="77777777" w:rsidR="00355AD6" w:rsidRDefault="00355AD6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Click on the </w:t>
            </w:r>
            <w:r w:rsidRPr="00355AD6">
              <w:rPr>
                <w:b/>
              </w:rPr>
              <w:t>Ellipse button</w:t>
            </w:r>
            <w:r>
              <w:t xml:space="preserve"> </w:t>
            </w:r>
            <w:r w:rsidR="00B25FC2">
              <w:rPr>
                <w:noProof/>
                <w:position w:val="-6"/>
              </w:rPr>
              <w:drawing>
                <wp:inline distT="0" distB="0" distL="0" distR="0" wp14:anchorId="3EA7BE66" wp14:editId="444025BF">
                  <wp:extent cx="141605" cy="212725"/>
                  <wp:effectExtent l="0" t="0" r="0" b="0"/>
                  <wp:docPr id="3" name="Picture 3" descr="ellip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lip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6"/>
              </w:rPr>
              <w:t xml:space="preserve"> </w:t>
            </w:r>
            <w:r>
              <w:t>at the end of the field.</w:t>
            </w:r>
          </w:p>
        </w:tc>
        <w:tc>
          <w:tcPr>
            <w:tcW w:w="5886" w:type="dxa"/>
            <w:vAlign w:val="center"/>
          </w:tcPr>
          <w:p w14:paraId="415ABFB3" w14:textId="77777777" w:rsidR="00355AD6" w:rsidRDefault="00B65867" w:rsidP="00A22464">
            <w:pPr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F4F04B" wp14:editId="2EB35A45">
                  <wp:extent cx="3600000" cy="1589707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m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8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73" w14:paraId="157B0221" w14:textId="77777777" w:rsidTr="002E328A">
        <w:tc>
          <w:tcPr>
            <w:tcW w:w="3968" w:type="dxa"/>
            <w:vAlign w:val="center"/>
          </w:tcPr>
          <w:p w14:paraId="2ADE7AC8" w14:textId="77777777" w:rsidR="00355AD6" w:rsidRDefault="00355AD6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Click </w:t>
            </w:r>
            <w:r w:rsidR="00631C6A">
              <w:t xml:space="preserve">in the </w:t>
            </w:r>
            <w:r w:rsidR="00B65867" w:rsidRPr="00B65867">
              <w:t>required</w:t>
            </w:r>
            <w:r w:rsidR="00D111C8">
              <w:t xml:space="preserve"> field</w:t>
            </w:r>
            <w:r w:rsidR="00B65867">
              <w:t>s</w:t>
            </w:r>
            <w:r w:rsidR="00D111C8">
              <w:t xml:space="preserve"> and complete </w:t>
            </w:r>
            <w:r w:rsidR="00B65867">
              <w:t>with the correct information</w:t>
            </w:r>
            <w:r>
              <w:t>.</w:t>
            </w:r>
          </w:p>
          <w:p w14:paraId="341910F1" w14:textId="77777777" w:rsidR="00355AD6" w:rsidRDefault="00355AD6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Click on </w:t>
            </w:r>
            <w:r w:rsidRPr="00355AD6">
              <w:rPr>
                <w:b/>
              </w:rPr>
              <w:t>OK</w:t>
            </w:r>
            <w:r>
              <w:t>.</w:t>
            </w:r>
          </w:p>
        </w:tc>
        <w:tc>
          <w:tcPr>
            <w:tcW w:w="5886" w:type="dxa"/>
            <w:vAlign w:val="center"/>
          </w:tcPr>
          <w:p w14:paraId="40ABAF90" w14:textId="77777777" w:rsidR="00355AD6" w:rsidRDefault="00B65867" w:rsidP="002E328A">
            <w:pPr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19AC7A2" wp14:editId="19E95F08">
                  <wp:extent cx="3600000" cy="2739771"/>
                  <wp:effectExtent l="0" t="0" r="63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elds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739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73" w14:paraId="4C7FCBFF" w14:textId="77777777" w:rsidTr="002E328A">
        <w:tc>
          <w:tcPr>
            <w:tcW w:w="3968" w:type="dxa"/>
            <w:vAlign w:val="center"/>
          </w:tcPr>
          <w:p w14:paraId="2B0D6529" w14:textId="77777777" w:rsidR="00002C23" w:rsidRDefault="00002C23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lastRenderedPageBreak/>
              <w:t xml:space="preserve">Click on the </w:t>
            </w:r>
            <w:r w:rsidRPr="00002C23">
              <w:rPr>
                <w:b/>
              </w:rPr>
              <w:t>Save button</w:t>
            </w:r>
            <w:r>
              <w:t xml:space="preserve"> </w:t>
            </w:r>
            <w:r w:rsidR="00B25FC2">
              <w:rPr>
                <w:noProof/>
                <w:position w:val="-6"/>
              </w:rPr>
              <w:drawing>
                <wp:inline distT="0" distB="0" distL="0" distR="0" wp14:anchorId="28EF6CD5" wp14:editId="042EE054">
                  <wp:extent cx="193040" cy="193040"/>
                  <wp:effectExtent l="0" t="0" r="0" b="0"/>
                  <wp:docPr id="6" name="Picture 6" descr="save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ve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on the toolbar.</w:t>
            </w:r>
          </w:p>
        </w:tc>
        <w:tc>
          <w:tcPr>
            <w:tcW w:w="5886" w:type="dxa"/>
            <w:vAlign w:val="center"/>
          </w:tcPr>
          <w:p w14:paraId="3BEEA013" w14:textId="77777777" w:rsidR="00002C23" w:rsidRDefault="00B25FC2" w:rsidP="002E328A">
            <w:pPr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60ABCB" wp14:editId="38AB43D8">
                  <wp:extent cx="3599815" cy="1616075"/>
                  <wp:effectExtent l="0" t="0" r="0" b="0"/>
                  <wp:docPr id="7" name="Picture 7" descr="s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73" w14:paraId="7B8042AD" w14:textId="77777777" w:rsidTr="002E328A">
        <w:tc>
          <w:tcPr>
            <w:tcW w:w="3968" w:type="dxa"/>
            <w:vAlign w:val="center"/>
          </w:tcPr>
          <w:p w14:paraId="5DC1E055" w14:textId="77777777" w:rsidR="00002C23" w:rsidRDefault="00002C23" w:rsidP="00A22464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The next time Special Information is accessed, a tick will appear in the </w:t>
            </w:r>
            <w:r w:rsidRPr="00002C23">
              <w:rPr>
                <w:b/>
              </w:rPr>
              <w:t>Information Exists</w:t>
            </w:r>
            <w:r>
              <w:t xml:space="preserve"> column.</w:t>
            </w:r>
          </w:p>
          <w:p w14:paraId="71C80FE4" w14:textId="77777777" w:rsidR="0048319F" w:rsidRPr="0048319F" w:rsidRDefault="0048319F" w:rsidP="006910E3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>Click i</w:t>
            </w:r>
            <w:r w:rsidR="00002C23">
              <w:t xml:space="preserve">n the </w:t>
            </w:r>
            <w:r w:rsidR="00B65867">
              <w:rPr>
                <w:b/>
              </w:rPr>
              <w:t>Exit Interview</w:t>
            </w:r>
            <w:r>
              <w:rPr>
                <w:b/>
              </w:rPr>
              <w:t xml:space="preserve"> </w:t>
            </w:r>
            <w:r w:rsidRPr="0048319F">
              <w:t>field.</w:t>
            </w:r>
            <w:r w:rsidR="00B65867">
              <w:rPr>
                <w:b/>
              </w:rPr>
              <w:t xml:space="preserve"> </w:t>
            </w:r>
          </w:p>
          <w:p w14:paraId="23169710" w14:textId="77777777" w:rsidR="001643A6" w:rsidRDefault="0048319F" w:rsidP="006910E3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 w:rsidRPr="0048319F">
              <w:t>Click in the</w:t>
            </w:r>
            <w:r>
              <w:rPr>
                <w:b/>
              </w:rPr>
              <w:t xml:space="preserve"> </w:t>
            </w:r>
            <w:r w:rsidR="00B65867">
              <w:rPr>
                <w:b/>
              </w:rPr>
              <w:t>Detail</w:t>
            </w:r>
            <w:r w:rsidR="00225D73">
              <w:t xml:space="preserve"> </w:t>
            </w:r>
            <w:r w:rsidR="00002C23">
              <w:t>field</w:t>
            </w:r>
            <w:r w:rsidR="001643A6">
              <w:t>.</w:t>
            </w:r>
          </w:p>
          <w:p w14:paraId="34AE16C2" w14:textId="77777777" w:rsidR="00002C23" w:rsidRDefault="001643A6" w:rsidP="006910E3">
            <w:pPr>
              <w:numPr>
                <w:ilvl w:val="0"/>
                <w:numId w:val="23"/>
              </w:numPr>
              <w:spacing w:before="120" w:after="120" w:line="240" w:lineRule="auto"/>
              <w:jc w:val="left"/>
            </w:pPr>
            <w:r>
              <w:t xml:space="preserve">Click on the </w:t>
            </w:r>
            <w:r w:rsidRPr="009C1B84">
              <w:rPr>
                <w:b/>
              </w:rPr>
              <w:t>Detail</w:t>
            </w:r>
            <w:r>
              <w:t xml:space="preserve"> field </w:t>
            </w:r>
            <w:r w:rsidRPr="00EF72C3">
              <w:t>again to see and update the details.</w:t>
            </w:r>
          </w:p>
        </w:tc>
        <w:tc>
          <w:tcPr>
            <w:tcW w:w="5886" w:type="dxa"/>
            <w:vAlign w:val="center"/>
          </w:tcPr>
          <w:p w14:paraId="15ABD111" w14:textId="77777777" w:rsidR="00002C23" w:rsidRDefault="00B65867" w:rsidP="002E328A">
            <w:pPr>
              <w:spacing w:before="12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5678AF" wp14:editId="1960826E">
                  <wp:extent cx="3600000" cy="153704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o in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3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AEE52" w14:textId="77777777" w:rsidR="00D570FD" w:rsidRPr="00355AD6" w:rsidRDefault="00D570FD" w:rsidP="0091255D">
      <w:pPr>
        <w:spacing w:before="120" w:after="120"/>
      </w:pPr>
    </w:p>
    <w:sectPr w:rsidR="00D570FD" w:rsidRPr="00355AD6" w:rsidSect="00826C2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70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8EF2" w14:textId="77777777" w:rsidR="00657384" w:rsidRDefault="00657384">
      <w:r>
        <w:separator/>
      </w:r>
    </w:p>
  </w:endnote>
  <w:endnote w:type="continuationSeparator" w:id="0">
    <w:p w14:paraId="6167431E" w14:textId="77777777" w:rsidR="00657384" w:rsidRDefault="0065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C040D" w14:textId="77777777" w:rsidR="00F475DE" w:rsidRPr="00CD6700" w:rsidRDefault="00002C23" w:rsidP="00530054">
    <w:pPr>
      <w:pStyle w:val="Footer"/>
    </w:pPr>
    <w:r>
      <w:t xml:space="preserve">Special Information </w:t>
    </w:r>
    <w:r w:rsidR="001617C2">
      <w:t>–</w:t>
    </w:r>
    <w:r w:rsidR="006910E3">
      <w:t xml:space="preserve"> </w:t>
    </w:r>
    <w:r w:rsidR="00B65867">
      <w:t>Exit Interview</w:t>
    </w:r>
    <w:r w:rsidR="00C75607" w:rsidRPr="00CD6700">
      <w:tab/>
      <w:t xml:space="preserve">Page </w:t>
    </w:r>
    <w:r w:rsidR="00C75607" w:rsidRPr="00CD6700">
      <w:fldChar w:fldCharType="begin"/>
    </w:r>
    <w:r w:rsidR="00C75607" w:rsidRPr="00CD6700">
      <w:instrText xml:space="preserve"> PAGE </w:instrText>
    </w:r>
    <w:r w:rsidR="00C75607" w:rsidRPr="00CD6700">
      <w:fldChar w:fldCharType="separate"/>
    </w:r>
    <w:r w:rsidR="00A33E8B">
      <w:rPr>
        <w:noProof/>
      </w:rPr>
      <w:t>2</w:t>
    </w:r>
    <w:r w:rsidR="00C75607" w:rsidRPr="00CD6700">
      <w:fldChar w:fldCharType="end"/>
    </w:r>
    <w:r w:rsidR="00C75607" w:rsidRPr="00CD6700">
      <w:t xml:space="preserve"> of </w:t>
    </w:r>
    <w:fldSimple w:instr=" NUMPAGES ">
      <w:r w:rsidR="00A33E8B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C46E5" w14:textId="77777777" w:rsidR="00F475DE" w:rsidRPr="00530054" w:rsidRDefault="00C75607" w:rsidP="00530054">
    <w:pPr>
      <w:pStyle w:val="Footer"/>
    </w:pPr>
    <w:r w:rsidRPr="00530054">
      <w:t>IS L&amp;D</w:t>
    </w:r>
    <w:r w:rsidRPr="00530054">
      <w:tab/>
    </w:r>
    <w:r w:rsidRPr="00530054">
      <w:tab/>
    </w:r>
    <w:r w:rsidR="00D50281">
      <w:fldChar w:fldCharType="begin"/>
    </w:r>
    <w:r w:rsidR="00D50281">
      <w:instrText xml:space="preserve"> DATE \@ "MMMM yy" </w:instrText>
    </w:r>
    <w:r w:rsidR="00D50281">
      <w:fldChar w:fldCharType="separate"/>
    </w:r>
    <w:r w:rsidR="00EB58EA">
      <w:rPr>
        <w:noProof/>
      </w:rPr>
      <w:t>September 18</w:t>
    </w:r>
    <w:r w:rsidR="00D5028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CE76" w14:textId="77777777" w:rsidR="00657384" w:rsidRDefault="00657384">
      <w:r>
        <w:separator/>
      </w:r>
    </w:p>
  </w:footnote>
  <w:footnote w:type="continuationSeparator" w:id="0">
    <w:p w14:paraId="49DBE07A" w14:textId="77777777" w:rsidR="00657384" w:rsidRDefault="0065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524B" w14:textId="77777777" w:rsidR="00F475DE" w:rsidRPr="00CD6700" w:rsidRDefault="00D50281" w:rsidP="00530054">
    <w:pPr>
      <w:pStyle w:val="Header"/>
    </w:pPr>
    <w:r>
      <w:t>IS L&amp;D</w:t>
    </w:r>
    <w:r>
      <w:tab/>
    </w:r>
    <w:r>
      <w:tab/>
      <w:t>Oracle HCM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9025" w14:textId="77777777" w:rsidR="00F475DE" w:rsidRPr="00530054" w:rsidRDefault="00D50281" w:rsidP="00530054">
    <w:pPr>
      <w:pStyle w:val="LargeHeading"/>
    </w:pPr>
    <w:r>
      <w:t>Oracle HCM</w:t>
    </w:r>
  </w:p>
  <w:p w14:paraId="1F5AB595" w14:textId="77777777" w:rsidR="00F475DE" w:rsidRPr="00530054" w:rsidRDefault="00355AD6" w:rsidP="00530054">
    <w:pPr>
      <w:pStyle w:val="XLargeHeading"/>
    </w:pPr>
    <w:r>
      <w:t>Special Information –</w:t>
    </w:r>
    <w:r w:rsidR="006910E3">
      <w:t xml:space="preserve"> </w:t>
    </w:r>
    <w:r w:rsidR="00B65867">
      <w:t>Exit Interview</w:t>
    </w:r>
  </w:p>
  <w:p w14:paraId="75F4DC4F" w14:textId="77777777" w:rsidR="00826C21" w:rsidRPr="00F64C1F" w:rsidRDefault="00B25FC2" w:rsidP="00C34071">
    <w:pPr>
      <w:spacing w:before="120" w:after="240"/>
      <w:ind w:left="-680"/>
    </w:pPr>
    <w:r>
      <w:rPr>
        <w:noProof/>
      </w:rPr>
      <w:drawing>
        <wp:inline distT="0" distB="0" distL="0" distR="0" wp14:anchorId="6D008D18" wp14:editId="4931CF60">
          <wp:extent cx="1847850" cy="869315"/>
          <wp:effectExtent l="0" t="0" r="0" b="6985"/>
          <wp:docPr id="9" name="Picture 9" descr="Believe Logo (user guid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elieve Logo (user guid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82F"/>
    <w:multiLevelType w:val="hybridMultilevel"/>
    <w:tmpl w:val="DB529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F4ADB"/>
    <w:multiLevelType w:val="hybridMultilevel"/>
    <w:tmpl w:val="DC123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12F06"/>
    <w:multiLevelType w:val="multilevel"/>
    <w:tmpl w:val="6E86841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AB"/>
    <w:multiLevelType w:val="hybridMultilevel"/>
    <w:tmpl w:val="A4E2238E"/>
    <w:lvl w:ilvl="0" w:tplc="F50678E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E7F0B"/>
    <w:multiLevelType w:val="multilevel"/>
    <w:tmpl w:val="80A4A4DC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C31D5"/>
    <w:multiLevelType w:val="hybridMultilevel"/>
    <w:tmpl w:val="D440279E"/>
    <w:lvl w:ilvl="0" w:tplc="B92A387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99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0DF"/>
    <w:multiLevelType w:val="multilevel"/>
    <w:tmpl w:val="0809001D"/>
    <w:styleLink w:val="Mauve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0099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0099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0099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0099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9AE0A72"/>
    <w:multiLevelType w:val="hybridMultilevel"/>
    <w:tmpl w:val="DBD283E4"/>
    <w:lvl w:ilvl="0" w:tplc="1952A326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1652A"/>
    <w:multiLevelType w:val="hybridMultilevel"/>
    <w:tmpl w:val="A5B6B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B5E4C"/>
    <w:multiLevelType w:val="hybridMultilevel"/>
    <w:tmpl w:val="A19EC4E8"/>
    <w:lvl w:ilvl="0" w:tplc="2744C5A4">
      <w:start w:val="1"/>
      <w:numFmt w:val="bullet"/>
      <w:pStyle w:val="BulletsGre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CC3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0F0E"/>
    <w:multiLevelType w:val="hybridMultilevel"/>
    <w:tmpl w:val="FEC46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EA1AAC"/>
    <w:multiLevelType w:val="hybridMultilevel"/>
    <w:tmpl w:val="09B49C40"/>
    <w:lvl w:ilvl="0" w:tplc="7E286C6C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60CE9"/>
    <w:multiLevelType w:val="singleLevel"/>
    <w:tmpl w:val="27D8EBF4"/>
    <w:lvl w:ilvl="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0033"/>
        <w:sz w:val="20"/>
        <w:szCs w:val="20"/>
      </w:rPr>
    </w:lvl>
  </w:abstractNum>
  <w:abstractNum w:abstractNumId="13" w15:restartNumberingAfterBreak="0">
    <w:nsid w:val="72172FBB"/>
    <w:multiLevelType w:val="hybridMultilevel"/>
    <w:tmpl w:val="BC06B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D19CD"/>
    <w:multiLevelType w:val="multilevel"/>
    <w:tmpl w:val="0809001D"/>
    <w:styleLink w:val="GreenBullet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5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5"/>
      </w:rPr>
    </w:lvl>
    <w:lvl w:ilvl="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CC05"/>
      </w:rPr>
    </w:lvl>
    <w:lvl w:ilvl="3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99CC05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C313991"/>
    <w:multiLevelType w:val="hybridMultilevel"/>
    <w:tmpl w:val="15ACCA5E"/>
    <w:lvl w:ilvl="0" w:tplc="5B380F60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F66CC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3"/>
  </w:num>
  <w:num w:numId="7">
    <w:abstractNumId w:val="12"/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9"/>
  </w:num>
  <w:num w:numId="16">
    <w:abstractNumId w:val="14"/>
  </w:num>
  <w:num w:numId="17">
    <w:abstractNumId w:val="6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D7"/>
    <w:rsid w:val="00002C23"/>
    <w:rsid w:val="00011F55"/>
    <w:rsid w:val="00053420"/>
    <w:rsid w:val="00067DC4"/>
    <w:rsid w:val="000749EC"/>
    <w:rsid w:val="00076488"/>
    <w:rsid w:val="00086D9B"/>
    <w:rsid w:val="0009314F"/>
    <w:rsid w:val="000A6726"/>
    <w:rsid w:val="000E3881"/>
    <w:rsid w:val="000E4D30"/>
    <w:rsid w:val="00140744"/>
    <w:rsid w:val="001617C2"/>
    <w:rsid w:val="001643A6"/>
    <w:rsid w:val="00194F5D"/>
    <w:rsid w:val="001C0BC8"/>
    <w:rsid w:val="00204341"/>
    <w:rsid w:val="00217CDB"/>
    <w:rsid w:val="0022082A"/>
    <w:rsid w:val="00225D73"/>
    <w:rsid w:val="00277A14"/>
    <w:rsid w:val="00280628"/>
    <w:rsid w:val="002D42BB"/>
    <w:rsid w:val="002E328A"/>
    <w:rsid w:val="002F53E8"/>
    <w:rsid w:val="003148AD"/>
    <w:rsid w:val="00355AD6"/>
    <w:rsid w:val="0036320D"/>
    <w:rsid w:val="003A0C96"/>
    <w:rsid w:val="003F30D3"/>
    <w:rsid w:val="00401B08"/>
    <w:rsid w:val="004034A2"/>
    <w:rsid w:val="00461E6F"/>
    <w:rsid w:val="0048319F"/>
    <w:rsid w:val="004F46AD"/>
    <w:rsid w:val="004F7931"/>
    <w:rsid w:val="00502083"/>
    <w:rsid w:val="00503D50"/>
    <w:rsid w:val="00505F4D"/>
    <w:rsid w:val="005153F5"/>
    <w:rsid w:val="00530054"/>
    <w:rsid w:val="005679CD"/>
    <w:rsid w:val="0058008E"/>
    <w:rsid w:val="005C3593"/>
    <w:rsid w:val="00631C6A"/>
    <w:rsid w:val="00657384"/>
    <w:rsid w:val="006910E3"/>
    <w:rsid w:val="006B32CA"/>
    <w:rsid w:val="00742E41"/>
    <w:rsid w:val="00750B83"/>
    <w:rsid w:val="007C6069"/>
    <w:rsid w:val="007E2D00"/>
    <w:rsid w:val="00806E98"/>
    <w:rsid w:val="0081249D"/>
    <w:rsid w:val="00813C92"/>
    <w:rsid w:val="008263EC"/>
    <w:rsid w:val="00826C21"/>
    <w:rsid w:val="00866864"/>
    <w:rsid w:val="00893644"/>
    <w:rsid w:val="00897DC3"/>
    <w:rsid w:val="008A794A"/>
    <w:rsid w:val="008B3E4E"/>
    <w:rsid w:val="008B4475"/>
    <w:rsid w:val="008E4F6E"/>
    <w:rsid w:val="008F7C76"/>
    <w:rsid w:val="0091255D"/>
    <w:rsid w:val="00944D38"/>
    <w:rsid w:val="00963734"/>
    <w:rsid w:val="009C7A71"/>
    <w:rsid w:val="009E33C5"/>
    <w:rsid w:val="00A14A76"/>
    <w:rsid w:val="00A22464"/>
    <w:rsid w:val="00A33E8B"/>
    <w:rsid w:val="00A55E3D"/>
    <w:rsid w:val="00A83B0B"/>
    <w:rsid w:val="00A9059B"/>
    <w:rsid w:val="00A94F2C"/>
    <w:rsid w:val="00AA34D7"/>
    <w:rsid w:val="00AE6D30"/>
    <w:rsid w:val="00B15CE2"/>
    <w:rsid w:val="00B23615"/>
    <w:rsid w:val="00B25FC2"/>
    <w:rsid w:val="00B40D51"/>
    <w:rsid w:val="00B65867"/>
    <w:rsid w:val="00B8627E"/>
    <w:rsid w:val="00BA5533"/>
    <w:rsid w:val="00C00ABB"/>
    <w:rsid w:val="00C34071"/>
    <w:rsid w:val="00C40433"/>
    <w:rsid w:val="00C75607"/>
    <w:rsid w:val="00CA05E0"/>
    <w:rsid w:val="00CD6700"/>
    <w:rsid w:val="00D111C8"/>
    <w:rsid w:val="00D46320"/>
    <w:rsid w:val="00D50281"/>
    <w:rsid w:val="00D54F12"/>
    <w:rsid w:val="00D570FD"/>
    <w:rsid w:val="00DB366A"/>
    <w:rsid w:val="00DF4FCE"/>
    <w:rsid w:val="00E457A6"/>
    <w:rsid w:val="00E62773"/>
    <w:rsid w:val="00E82F59"/>
    <w:rsid w:val="00E83ADA"/>
    <w:rsid w:val="00E9506B"/>
    <w:rsid w:val="00EB1296"/>
    <w:rsid w:val="00EB58EA"/>
    <w:rsid w:val="00EC71AC"/>
    <w:rsid w:val="00F40B38"/>
    <w:rsid w:val="00F475DE"/>
    <w:rsid w:val="00F64C1F"/>
    <w:rsid w:val="00F868B3"/>
    <w:rsid w:val="00FA0D93"/>
    <w:rsid w:val="00FA7B48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A6AC3"/>
  <w15:docId w15:val="{456806D9-BD69-9D4D-9747-4A6C8718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3881"/>
    <w:pPr>
      <w:jc w:val="both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qFormat/>
    <w:rsid w:val="000A6726"/>
    <w:pPr>
      <w:spacing w:before="120" w:after="120"/>
      <w:outlineLvl w:val="0"/>
    </w:pPr>
    <w:rPr>
      <w:rFonts w:cs="Arial"/>
      <w:b/>
      <w:bCs/>
      <w:iCs/>
      <w:sz w:val="32"/>
      <w:szCs w:val="32"/>
    </w:rPr>
  </w:style>
  <w:style w:type="paragraph" w:styleId="Heading2">
    <w:name w:val="heading 2"/>
    <w:aliases w:val="Heading 2 Char"/>
    <w:basedOn w:val="Normal"/>
    <w:next w:val="Normal"/>
    <w:link w:val="Heading2Char1"/>
    <w:qFormat/>
    <w:rsid w:val="004F793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793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Heading 2 Char Char"/>
    <w:basedOn w:val="DefaultParagraphFont"/>
    <w:link w:val="Heading2"/>
    <w:rsid w:val="00D50281"/>
    <w:rPr>
      <w:rFonts w:ascii="Verdana" w:hAnsi="Verdana" w:cs="Arial"/>
      <w:b/>
      <w:bCs/>
      <w:iCs/>
      <w:sz w:val="28"/>
      <w:szCs w:val="28"/>
    </w:rPr>
  </w:style>
  <w:style w:type="paragraph" w:styleId="Header">
    <w:name w:val="header"/>
    <w:basedOn w:val="Footer"/>
    <w:rsid w:val="00530054"/>
  </w:style>
  <w:style w:type="paragraph" w:styleId="Footer">
    <w:name w:val="footer"/>
    <w:rsid w:val="004F7931"/>
    <w:pPr>
      <w:tabs>
        <w:tab w:val="center" w:pos="4395"/>
        <w:tab w:val="right" w:pos="9639"/>
      </w:tabs>
    </w:pPr>
    <w:rPr>
      <w:rFonts w:ascii="Verdana" w:hAnsi="Verdana"/>
      <w:spacing w:val="40"/>
      <w:szCs w:val="24"/>
    </w:rPr>
  </w:style>
  <w:style w:type="paragraph" w:customStyle="1" w:styleId="LargeHeading">
    <w:name w:val="Large Heading"/>
    <w:rsid w:val="004F7931"/>
    <w:pPr>
      <w:spacing w:before="120"/>
      <w:ind w:right="-285"/>
    </w:pPr>
    <w:rPr>
      <w:rFonts w:ascii="Verdana" w:hAnsi="Verdana"/>
      <w:spacing w:val="40"/>
      <w:sz w:val="36"/>
      <w:szCs w:val="36"/>
    </w:rPr>
  </w:style>
  <w:style w:type="numbering" w:customStyle="1" w:styleId="MauveBullet">
    <w:name w:val="Mauve Bullet"/>
    <w:rsid w:val="00076488"/>
    <w:pPr>
      <w:numPr>
        <w:numId w:val="17"/>
      </w:numPr>
    </w:pPr>
  </w:style>
  <w:style w:type="paragraph" w:customStyle="1" w:styleId="TableBodyText">
    <w:name w:val="Table Body Text"/>
    <w:basedOn w:val="Normal"/>
    <w:rsid w:val="00505F4D"/>
    <w:pPr>
      <w:spacing w:before="60" w:after="60"/>
    </w:pPr>
  </w:style>
  <w:style w:type="paragraph" w:customStyle="1" w:styleId="Callout">
    <w:name w:val="Callout"/>
    <w:basedOn w:val="Normal"/>
    <w:next w:val="Normal"/>
    <w:rsid w:val="00503D50"/>
    <w:pPr>
      <w:pBdr>
        <w:top w:val="single" w:sz="12" w:space="1" w:color="99CC33"/>
        <w:left w:val="single" w:sz="12" w:space="4" w:color="99CC33"/>
        <w:bottom w:val="single" w:sz="12" w:space="1" w:color="99CC33"/>
        <w:right w:val="single" w:sz="12" w:space="4" w:color="99CC33"/>
      </w:pBdr>
      <w:spacing w:before="80" w:after="80"/>
    </w:pPr>
    <w:rPr>
      <w:iCs/>
    </w:rPr>
  </w:style>
  <w:style w:type="paragraph" w:customStyle="1" w:styleId="XLargeHeading">
    <w:name w:val="XLarge Heading"/>
    <w:rsid w:val="004F7931"/>
    <w:pPr>
      <w:ind w:right="-285"/>
    </w:pPr>
    <w:rPr>
      <w:rFonts w:ascii="Verdana" w:hAnsi="Verdana" w:cs="Arial"/>
      <w:bCs/>
      <w:kern w:val="32"/>
      <w:sz w:val="48"/>
      <w:szCs w:val="48"/>
    </w:rPr>
  </w:style>
  <w:style w:type="table" w:styleId="TableGrid">
    <w:name w:val="Table Grid"/>
    <w:basedOn w:val="TableNormal"/>
    <w:rsid w:val="00503D50"/>
    <w:pPr>
      <w:spacing w:before="40" w:after="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eenBullet">
    <w:name w:val="Green Bullet"/>
    <w:basedOn w:val="NoList"/>
    <w:rsid w:val="002F53E8"/>
    <w:pPr>
      <w:numPr>
        <w:numId w:val="16"/>
      </w:numPr>
    </w:pPr>
  </w:style>
  <w:style w:type="paragraph" w:customStyle="1" w:styleId="Tip">
    <w:name w:val="Tip"/>
    <w:basedOn w:val="Callout"/>
    <w:next w:val="Normal"/>
    <w:rsid w:val="00C00ABB"/>
    <w:pPr>
      <w:pBdr>
        <w:top w:val="single" w:sz="12" w:space="1" w:color="990099"/>
        <w:left w:val="single" w:sz="12" w:space="4" w:color="990099"/>
        <w:bottom w:val="single" w:sz="12" w:space="1" w:color="990099"/>
        <w:right w:val="single" w:sz="12" w:space="4" w:color="990099"/>
      </w:pBdr>
    </w:pPr>
  </w:style>
  <w:style w:type="paragraph" w:styleId="BalloonText">
    <w:name w:val="Balloon Text"/>
    <w:basedOn w:val="Normal"/>
    <w:link w:val="BalloonTextChar"/>
    <w:rsid w:val="00D50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2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6726"/>
    <w:rPr>
      <w:rFonts w:ascii="Verdana" w:hAnsi="Verdana" w:cs="Arial"/>
      <w:b/>
      <w:bCs/>
      <w:iCs/>
      <w:sz w:val="32"/>
      <w:szCs w:val="32"/>
    </w:rPr>
  </w:style>
  <w:style w:type="paragraph" w:customStyle="1" w:styleId="BulletsGreen">
    <w:name w:val="Bullets Green"/>
    <w:basedOn w:val="Normal"/>
    <w:link w:val="BulletsGreenChar"/>
    <w:rsid w:val="000A6726"/>
    <w:pPr>
      <w:numPr>
        <w:numId w:val="14"/>
      </w:numPr>
      <w:jc w:val="left"/>
    </w:pPr>
  </w:style>
  <w:style w:type="character" w:customStyle="1" w:styleId="BulletsGreenChar">
    <w:name w:val="Bullets Green Char"/>
    <w:basedOn w:val="DefaultParagraphFont"/>
    <w:link w:val="BulletsGreen"/>
    <w:rsid w:val="000A6726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e.rawson\AppData\Roaming\Microsoft\Templates\User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300E-5454-8443-892B-978D4105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C:\Users\sue.rawson\AppData\Roaming\Microsoft\Templates\User Guide Template.dot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Title in Doc Properties</vt:lpstr>
    </vt:vector>
  </TitlesOfParts>
  <Company>Barnardos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Title in Doc Properties</dc:title>
  <dc:subject>Replace Subject in Doc Properties</dc:subject>
  <dc:creator>Sue Rawson</dc:creator>
  <cp:lastModifiedBy>Microsoft Office User</cp:lastModifiedBy>
  <cp:revision>2</cp:revision>
  <cp:lastPrinted>2003-08-20T14:18:00Z</cp:lastPrinted>
  <dcterms:created xsi:type="dcterms:W3CDTF">2018-09-07T14:44:00Z</dcterms:created>
  <dcterms:modified xsi:type="dcterms:W3CDTF">2018-09-07T14:44:00Z</dcterms:modified>
</cp:coreProperties>
</file>