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572D0" w14:textId="77777777" w:rsidR="004E0810" w:rsidRDefault="00844345" w:rsidP="004E0810">
      <w:pPr>
        <w:spacing w:after="0" w:line="276" w:lineRule="auto"/>
        <w:jc w:val="right"/>
        <w:rPr>
          <w:rFonts w:ascii="Tahoma" w:eastAsia="Times New Roman" w:hAnsi="Tahoma" w:cs="Tahoma"/>
          <w:b/>
          <w:color w:val="FF0066"/>
          <w:lang w:eastAsia="en-GB"/>
        </w:rPr>
      </w:pPr>
      <w:bookmarkStart w:id="0" w:name="_GoBack"/>
      <w:bookmarkEnd w:id="0"/>
      <w:r>
        <w:rPr>
          <w:rFonts w:ascii="Tahoma" w:eastAsia="Times New Roman" w:hAnsi="Tahoma" w:cs="Tahoma"/>
          <w:b/>
          <w:noProof/>
          <w:color w:val="FF0066"/>
          <w:lang w:eastAsia="en-GB"/>
        </w:rPr>
        <w:drawing>
          <wp:anchor distT="0" distB="0" distL="114300" distR="114300" simplePos="0" relativeHeight="251658240" behindDoc="0" locked="0" layoutInCell="1" allowOverlap="1" wp14:anchorId="2CC17B25" wp14:editId="159DFD94">
            <wp:simplePos x="0" y="0"/>
            <wp:positionH relativeFrom="column">
              <wp:posOffset>-342900</wp:posOffset>
            </wp:positionH>
            <wp:positionV relativeFrom="paragraph">
              <wp:posOffset>-485775</wp:posOffset>
            </wp:positionV>
            <wp:extent cx="2495550" cy="14236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ardo's logo.jpg"/>
                    <pic:cNvPicPr/>
                  </pic:nvPicPr>
                  <pic:blipFill>
                    <a:blip r:embed="rId5">
                      <a:extLst>
                        <a:ext uri="{28A0092B-C50C-407E-A947-70E740481C1C}">
                          <a14:useLocalDpi xmlns:a14="http://schemas.microsoft.com/office/drawing/2010/main" val="0"/>
                        </a:ext>
                      </a:extLst>
                    </a:blip>
                    <a:stretch>
                      <a:fillRect/>
                    </a:stretch>
                  </pic:blipFill>
                  <pic:spPr>
                    <a:xfrm>
                      <a:off x="0" y="0"/>
                      <a:ext cx="2495550" cy="1423670"/>
                    </a:xfrm>
                    <a:prstGeom prst="rect">
                      <a:avLst/>
                    </a:prstGeom>
                  </pic:spPr>
                </pic:pic>
              </a:graphicData>
            </a:graphic>
            <wp14:sizeRelH relativeFrom="page">
              <wp14:pctWidth>0</wp14:pctWidth>
            </wp14:sizeRelH>
            <wp14:sizeRelV relativeFrom="page">
              <wp14:pctHeight>0</wp14:pctHeight>
            </wp14:sizeRelV>
          </wp:anchor>
        </w:drawing>
      </w:r>
    </w:p>
    <w:p w14:paraId="16F29372" w14:textId="77777777" w:rsidR="004E0810" w:rsidRDefault="004E0810" w:rsidP="00D005B6">
      <w:pPr>
        <w:spacing w:after="0" w:line="276" w:lineRule="auto"/>
        <w:rPr>
          <w:rFonts w:ascii="Tahoma" w:eastAsia="Times New Roman" w:hAnsi="Tahoma" w:cs="Tahoma"/>
          <w:b/>
          <w:color w:val="FF0066"/>
          <w:lang w:eastAsia="en-GB"/>
        </w:rPr>
      </w:pPr>
    </w:p>
    <w:p w14:paraId="730F35E2" w14:textId="77777777" w:rsidR="00844345" w:rsidRDefault="00844345" w:rsidP="00D005B6">
      <w:pPr>
        <w:spacing w:after="0" w:line="276" w:lineRule="auto"/>
        <w:rPr>
          <w:rFonts w:ascii="Tahoma" w:eastAsia="Times New Roman" w:hAnsi="Tahoma" w:cs="Tahoma"/>
          <w:b/>
          <w:color w:val="92D050"/>
          <w:lang w:eastAsia="en-GB"/>
        </w:rPr>
      </w:pPr>
    </w:p>
    <w:p w14:paraId="29930528" w14:textId="77777777" w:rsidR="00844345" w:rsidRDefault="00844345" w:rsidP="00D005B6">
      <w:pPr>
        <w:spacing w:after="0" w:line="276" w:lineRule="auto"/>
        <w:rPr>
          <w:rFonts w:ascii="Tahoma" w:eastAsia="Times New Roman" w:hAnsi="Tahoma" w:cs="Tahoma"/>
          <w:b/>
          <w:color w:val="92D050"/>
          <w:lang w:eastAsia="en-GB"/>
        </w:rPr>
      </w:pPr>
    </w:p>
    <w:p w14:paraId="0839924C" w14:textId="77777777" w:rsidR="00844345" w:rsidRDefault="00844345" w:rsidP="00D005B6">
      <w:pPr>
        <w:spacing w:after="0" w:line="276" w:lineRule="auto"/>
        <w:rPr>
          <w:rFonts w:ascii="Tahoma" w:eastAsia="Times New Roman" w:hAnsi="Tahoma" w:cs="Tahoma"/>
          <w:b/>
          <w:color w:val="92D050"/>
          <w:lang w:eastAsia="en-GB"/>
        </w:rPr>
      </w:pPr>
    </w:p>
    <w:p w14:paraId="23AE1B05" w14:textId="77777777" w:rsidR="00844345" w:rsidRDefault="00844345" w:rsidP="00D005B6">
      <w:pPr>
        <w:spacing w:after="0" w:line="276" w:lineRule="auto"/>
        <w:rPr>
          <w:rFonts w:ascii="Tahoma" w:eastAsia="Times New Roman" w:hAnsi="Tahoma" w:cs="Tahoma"/>
          <w:b/>
          <w:color w:val="92D050"/>
          <w:lang w:eastAsia="en-GB"/>
        </w:rPr>
      </w:pPr>
    </w:p>
    <w:p w14:paraId="694F4523" w14:textId="77777777" w:rsidR="004E0810" w:rsidRPr="00844345" w:rsidRDefault="004E0810" w:rsidP="00D005B6">
      <w:pPr>
        <w:spacing w:after="0" w:line="276" w:lineRule="auto"/>
        <w:rPr>
          <w:rFonts w:ascii="Verdana" w:eastAsia="Times New Roman" w:hAnsi="Verdana" w:cs="Tahoma"/>
          <w:b/>
          <w:color w:val="92D050"/>
          <w:lang w:eastAsia="en-GB"/>
        </w:rPr>
      </w:pPr>
      <w:r w:rsidRPr="00844345">
        <w:rPr>
          <w:rFonts w:ascii="Verdana" w:eastAsia="Times New Roman" w:hAnsi="Verdana" w:cs="Tahoma"/>
          <w:b/>
          <w:color w:val="92D050"/>
          <w:lang w:eastAsia="en-GB"/>
        </w:rPr>
        <w:t xml:space="preserve">STAFF BRIEFING – SCOTLAND’S NEW LOBBYING ACT </w:t>
      </w:r>
    </w:p>
    <w:p w14:paraId="211C4401" w14:textId="77777777" w:rsidR="004E0810" w:rsidRPr="00844345" w:rsidRDefault="004E0810" w:rsidP="00D005B6">
      <w:pPr>
        <w:spacing w:after="0" w:line="276" w:lineRule="auto"/>
        <w:rPr>
          <w:rFonts w:ascii="Verdana" w:eastAsia="Times New Roman" w:hAnsi="Verdana" w:cs="Tahoma"/>
          <w:b/>
          <w:color w:val="92D050"/>
          <w:lang w:eastAsia="en-GB"/>
        </w:rPr>
      </w:pPr>
    </w:p>
    <w:p w14:paraId="5469B09B" w14:textId="77777777" w:rsidR="00911803" w:rsidRPr="00844345" w:rsidRDefault="00E76F37" w:rsidP="00D005B6">
      <w:pPr>
        <w:spacing w:after="0" w:line="276" w:lineRule="auto"/>
        <w:rPr>
          <w:rFonts w:ascii="Verdana" w:eastAsia="Times New Roman" w:hAnsi="Verdana" w:cs="Tahoma"/>
          <w:b/>
          <w:color w:val="92D050"/>
          <w:lang w:eastAsia="en-GB"/>
        </w:rPr>
      </w:pPr>
      <w:r w:rsidRPr="00844345">
        <w:rPr>
          <w:rFonts w:ascii="Verdana" w:eastAsia="Times New Roman" w:hAnsi="Verdana" w:cs="Tahoma"/>
          <w:b/>
          <w:color w:val="92D050"/>
          <w:lang w:eastAsia="en-GB"/>
        </w:rPr>
        <w:t>What is the Lobbying Act in Scotland?</w:t>
      </w:r>
    </w:p>
    <w:p w14:paraId="75A906C4" w14:textId="77777777" w:rsidR="00911803" w:rsidRPr="00844345" w:rsidRDefault="00E76F37" w:rsidP="00287FB6">
      <w:pPr>
        <w:spacing w:before="336" w:after="336" w:line="276" w:lineRule="auto"/>
        <w:rPr>
          <w:rFonts w:ascii="Verdana" w:eastAsia="Times New Roman" w:hAnsi="Verdana" w:cs="Tahoma"/>
          <w:lang w:eastAsia="en-GB"/>
        </w:rPr>
      </w:pPr>
      <w:r w:rsidRPr="00844345">
        <w:rPr>
          <w:rFonts w:ascii="Verdana" w:eastAsia="Times New Roman" w:hAnsi="Verdana" w:cs="Tahoma"/>
          <w:lang w:eastAsia="en-GB"/>
        </w:rPr>
        <w:t xml:space="preserve">The Lobbying </w:t>
      </w:r>
      <w:r w:rsidR="00844345">
        <w:rPr>
          <w:rFonts w:ascii="Verdana" w:eastAsia="Times New Roman" w:hAnsi="Verdana" w:cs="Tahoma"/>
          <w:lang w:eastAsia="en-GB"/>
        </w:rPr>
        <w:t xml:space="preserve">(Scotland) Act 2016 </w:t>
      </w:r>
      <w:r w:rsidRPr="00844345">
        <w:rPr>
          <w:rFonts w:ascii="Verdana" w:eastAsia="Times New Roman" w:hAnsi="Verdana" w:cs="Tahoma"/>
          <w:lang w:eastAsia="en-GB"/>
        </w:rPr>
        <w:t xml:space="preserve">relates to all </w:t>
      </w:r>
      <w:r w:rsidR="00911803" w:rsidRPr="00844345">
        <w:rPr>
          <w:rFonts w:ascii="Verdana" w:eastAsia="Times New Roman" w:hAnsi="Verdana" w:cs="Tahoma"/>
          <w:lang w:eastAsia="en-GB"/>
        </w:rPr>
        <w:t xml:space="preserve">oral communications in relation to Government or parliamentary functions, made in person in face-to-face meetings, or made using equipment such as video-conferencing where parties can see and hear each other when the </w:t>
      </w:r>
      <w:r w:rsidRPr="00844345">
        <w:rPr>
          <w:rFonts w:ascii="Verdana" w:eastAsia="Times New Roman" w:hAnsi="Verdana" w:cs="Tahoma"/>
          <w:lang w:eastAsia="en-GB"/>
        </w:rPr>
        <w:t xml:space="preserve">communication is being made to: </w:t>
      </w:r>
    </w:p>
    <w:p w14:paraId="707592F3" w14:textId="77777777" w:rsidR="00911803" w:rsidRPr="00844345" w:rsidRDefault="005055CC" w:rsidP="00287FB6">
      <w:pPr>
        <w:numPr>
          <w:ilvl w:val="0"/>
          <w:numId w:val="1"/>
        </w:numPr>
        <w:spacing w:before="100" w:beforeAutospacing="1" w:after="100" w:afterAutospacing="1" w:line="276" w:lineRule="auto"/>
        <w:rPr>
          <w:rFonts w:ascii="Verdana" w:eastAsia="Times New Roman" w:hAnsi="Verdana" w:cs="Tahoma"/>
          <w:lang w:eastAsia="en-GB"/>
        </w:rPr>
      </w:pPr>
      <w:proofErr w:type="gramStart"/>
      <w:r w:rsidRPr="00844345">
        <w:rPr>
          <w:rFonts w:ascii="Verdana" w:eastAsia="Times New Roman" w:hAnsi="Verdana" w:cs="Tahoma"/>
          <w:lang w:eastAsia="en-GB"/>
        </w:rPr>
        <w:t>a</w:t>
      </w:r>
      <w:proofErr w:type="gramEnd"/>
      <w:r w:rsidRPr="00844345">
        <w:rPr>
          <w:rFonts w:ascii="Verdana" w:eastAsia="Times New Roman" w:hAnsi="Verdana" w:cs="Tahoma"/>
          <w:lang w:eastAsia="en-GB"/>
        </w:rPr>
        <w:t xml:space="preserve"> MSP</w:t>
      </w:r>
    </w:p>
    <w:p w14:paraId="699356F5" w14:textId="77777777" w:rsidR="00911803" w:rsidRPr="00844345" w:rsidRDefault="005055CC" w:rsidP="00287FB6">
      <w:pPr>
        <w:numPr>
          <w:ilvl w:val="0"/>
          <w:numId w:val="1"/>
        </w:numPr>
        <w:spacing w:before="100" w:beforeAutospacing="1" w:after="100" w:afterAutospacing="1" w:line="276" w:lineRule="auto"/>
        <w:rPr>
          <w:rFonts w:ascii="Verdana" w:eastAsia="Times New Roman" w:hAnsi="Verdana" w:cs="Tahoma"/>
          <w:lang w:eastAsia="en-GB"/>
        </w:rPr>
      </w:pPr>
      <w:r w:rsidRPr="00844345">
        <w:rPr>
          <w:rFonts w:ascii="Verdana" w:eastAsia="Times New Roman" w:hAnsi="Verdana" w:cs="Tahoma"/>
          <w:lang w:eastAsia="en-GB"/>
        </w:rPr>
        <w:t xml:space="preserve">a Scottish Government Minister </w:t>
      </w:r>
    </w:p>
    <w:p w14:paraId="547BD762" w14:textId="77777777" w:rsidR="00911803" w:rsidRPr="00844345" w:rsidRDefault="00911803" w:rsidP="00287FB6">
      <w:pPr>
        <w:numPr>
          <w:ilvl w:val="0"/>
          <w:numId w:val="1"/>
        </w:numPr>
        <w:spacing w:before="100" w:beforeAutospacing="1" w:after="100" w:afterAutospacing="1" w:line="276" w:lineRule="auto"/>
        <w:rPr>
          <w:rFonts w:ascii="Verdana" w:eastAsia="Times New Roman" w:hAnsi="Verdana" w:cs="Tahoma"/>
          <w:lang w:eastAsia="en-GB"/>
        </w:rPr>
      </w:pPr>
      <w:r w:rsidRPr="00844345">
        <w:rPr>
          <w:rFonts w:ascii="Verdana" w:eastAsia="Times New Roman" w:hAnsi="Verdana" w:cs="Tahoma"/>
          <w:lang w:eastAsia="en-GB"/>
        </w:rPr>
        <w:t>a Special Adviser or the Permanent Secretary of the Scottish Government</w:t>
      </w:r>
      <w:r w:rsidR="00780A55" w:rsidRPr="00844345">
        <w:rPr>
          <w:rFonts w:ascii="Verdana" w:eastAsia="Times New Roman" w:hAnsi="Verdana" w:cs="Tahoma"/>
          <w:lang w:eastAsia="en-GB"/>
        </w:rPr>
        <w:t xml:space="preserve"> (the only civil servant covered by the act)</w:t>
      </w:r>
    </w:p>
    <w:p w14:paraId="2E02B766" w14:textId="77777777" w:rsidR="006A0C27" w:rsidRPr="00844345" w:rsidRDefault="006A0C27" w:rsidP="006A0C27">
      <w:pPr>
        <w:spacing w:before="100" w:beforeAutospacing="1" w:after="100" w:afterAutospacing="1" w:line="276" w:lineRule="auto"/>
        <w:rPr>
          <w:rFonts w:ascii="Verdana" w:eastAsia="Times New Roman" w:hAnsi="Verdana" w:cs="Tahoma"/>
          <w:lang w:eastAsia="en-GB"/>
        </w:rPr>
      </w:pPr>
      <w:r w:rsidRPr="00844345">
        <w:rPr>
          <w:rFonts w:ascii="Verdana" w:eastAsia="Times New Roman" w:hAnsi="Verdana" w:cs="Tahoma"/>
          <w:lang w:eastAsia="en-GB"/>
        </w:rPr>
        <w:t xml:space="preserve">N.B. Any face-to-face meetings in any location counts, this includes outside Scotland.  </w:t>
      </w:r>
    </w:p>
    <w:p w14:paraId="39429401" w14:textId="77777777" w:rsidR="00D005B6" w:rsidRPr="00844345" w:rsidRDefault="00D005B6" w:rsidP="00D005B6">
      <w:pPr>
        <w:jc w:val="both"/>
        <w:rPr>
          <w:rFonts w:ascii="Verdana" w:hAnsi="Verdana" w:cs="Tahoma"/>
        </w:rPr>
      </w:pPr>
      <w:r w:rsidRPr="00844345">
        <w:rPr>
          <w:rFonts w:ascii="Verdana" w:hAnsi="Verdana" w:cs="Tahoma"/>
        </w:rPr>
        <w:t xml:space="preserve">The register does </w:t>
      </w:r>
      <w:r w:rsidRPr="00844345">
        <w:rPr>
          <w:rFonts w:ascii="Verdana" w:hAnsi="Verdana" w:cs="Tahoma"/>
          <w:b/>
          <w:u w:val="single"/>
        </w:rPr>
        <w:t>not</w:t>
      </w:r>
      <w:r w:rsidRPr="00844345">
        <w:rPr>
          <w:rFonts w:ascii="Verdana" w:hAnsi="Verdana" w:cs="Tahoma"/>
        </w:rPr>
        <w:t xml:space="preserve"> cover lobbying activity that is:</w:t>
      </w:r>
    </w:p>
    <w:p w14:paraId="4A34BCEF" w14:textId="77777777" w:rsidR="00D005B6" w:rsidRPr="00844345" w:rsidRDefault="00D005B6" w:rsidP="00D005B6">
      <w:pPr>
        <w:pStyle w:val="ListParagraph"/>
        <w:numPr>
          <w:ilvl w:val="0"/>
          <w:numId w:val="4"/>
        </w:numPr>
        <w:spacing w:after="200" w:line="276" w:lineRule="auto"/>
        <w:jc w:val="both"/>
        <w:rPr>
          <w:rFonts w:ascii="Verdana" w:hAnsi="Verdana" w:cs="Tahoma"/>
        </w:rPr>
      </w:pPr>
      <w:r w:rsidRPr="00844345">
        <w:rPr>
          <w:rFonts w:ascii="Verdana" w:hAnsi="Verdana" w:cs="Tahoma"/>
        </w:rPr>
        <w:t>Carried out by volunteers, including trustees</w:t>
      </w:r>
    </w:p>
    <w:p w14:paraId="6440FD1B" w14:textId="77777777" w:rsidR="00D005B6" w:rsidRPr="00844345" w:rsidRDefault="00D005B6" w:rsidP="00D005B6">
      <w:pPr>
        <w:pStyle w:val="ListParagraph"/>
        <w:numPr>
          <w:ilvl w:val="0"/>
          <w:numId w:val="4"/>
        </w:numPr>
        <w:spacing w:after="200" w:line="276" w:lineRule="auto"/>
        <w:jc w:val="both"/>
        <w:rPr>
          <w:rFonts w:ascii="Verdana" w:hAnsi="Verdana" w:cs="Tahoma"/>
        </w:rPr>
      </w:pPr>
      <w:r w:rsidRPr="00844345">
        <w:rPr>
          <w:rFonts w:ascii="Verdana" w:hAnsi="Verdana" w:cs="Tahoma"/>
        </w:rPr>
        <w:t>Taking place in cross-party groups or at Scottish Parliamentary committees</w:t>
      </w:r>
    </w:p>
    <w:p w14:paraId="2C3ADE4F" w14:textId="77777777" w:rsidR="00D005B6" w:rsidRPr="00844345" w:rsidRDefault="00D005B6" w:rsidP="00D005B6">
      <w:pPr>
        <w:pStyle w:val="ListParagraph"/>
        <w:numPr>
          <w:ilvl w:val="0"/>
          <w:numId w:val="4"/>
        </w:numPr>
        <w:spacing w:after="200" w:line="276" w:lineRule="auto"/>
        <w:jc w:val="both"/>
        <w:rPr>
          <w:rFonts w:ascii="Verdana" w:hAnsi="Verdana" w:cs="Tahoma"/>
        </w:rPr>
      </w:pPr>
      <w:r w:rsidRPr="00844345">
        <w:rPr>
          <w:rFonts w:ascii="Verdana" w:hAnsi="Verdana" w:cs="Tahoma"/>
        </w:rPr>
        <w:t xml:space="preserve">Is not face-to-face, e.g. letters, emails, phone calls, tweets etc </w:t>
      </w:r>
    </w:p>
    <w:p w14:paraId="696F4CF2" w14:textId="77777777" w:rsidR="00D005B6" w:rsidRPr="00844345" w:rsidRDefault="00D005B6" w:rsidP="00D005B6">
      <w:pPr>
        <w:pStyle w:val="ListParagraph"/>
        <w:numPr>
          <w:ilvl w:val="0"/>
          <w:numId w:val="4"/>
        </w:numPr>
        <w:spacing w:after="200" w:line="276" w:lineRule="auto"/>
        <w:jc w:val="both"/>
        <w:rPr>
          <w:rFonts w:ascii="Verdana" w:hAnsi="Verdana" w:cs="Tahoma"/>
        </w:rPr>
      </w:pPr>
      <w:r w:rsidRPr="00844345">
        <w:rPr>
          <w:rFonts w:ascii="Verdana" w:hAnsi="Verdana" w:cs="Tahoma"/>
        </w:rPr>
        <w:t>With senior civil servants or parliamentary staff</w:t>
      </w:r>
    </w:p>
    <w:p w14:paraId="6DE7CE5B" w14:textId="77777777" w:rsidR="00D005B6" w:rsidRPr="00844345" w:rsidRDefault="00D005B6" w:rsidP="00D005B6">
      <w:pPr>
        <w:pStyle w:val="ListParagraph"/>
        <w:numPr>
          <w:ilvl w:val="0"/>
          <w:numId w:val="4"/>
        </w:numPr>
        <w:spacing w:after="200" w:line="276" w:lineRule="auto"/>
        <w:jc w:val="both"/>
        <w:rPr>
          <w:rFonts w:ascii="Verdana" w:hAnsi="Verdana" w:cs="Tahoma"/>
        </w:rPr>
      </w:pPr>
      <w:r w:rsidRPr="00844345">
        <w:rPr>
          <w:rFonts w:ascii="Verdana" w:hAnsi="Verdana" w:cs="Tahoma"/>
        </w:rPr>
        <w:t>Instigated by the Minister, MSP, etc</w:t>
      </w:r>
      <w:r w:rsidR="00820DE1">
        <w:rPr>
          <w:rFonts w:ascii="Verdana" w:hAnsi="Verdana" w:cs="Tahoma"/>
        </w:rPr>
        <w:t>.</w:t>
      </w:r>
    </w:p>
    <w:p w14:paraId="70E46F38" w14:textId="77777777" w:rsidR="00D005B6" w:rsidRPr="00844345" w:rsidRDefault="00D005B6" w:rsidP="00D005B6">
      <w:pPr>
        <w:pStyle w:val="ListParagraph"/>
        <w:numPr>
          <w:ilvl w:val="0"/>
          <w:numId w:val="4"/>
        </w:numPr>
        <w:spacing w:after="200" w:line="276" w:lineRule="auto"/>
        <w:jc w:val="both"/>
        <w:rPr>
          <w:rFonts w:ascii="Verdana" w:hAnsi="Verdana" w:cs="Tahoma"/>
        </w:rPr>
      </w:pPr>
      <w:r w:rsidRPr="00844345">
        <w:rPr>
          <w:rFonts w:ascii="Verdana" w:hAnsi="Verdana" w:cs="Tahoma"/>
        </w:rPr>
        <w:t>Constituency business and local issues</w:t>
      </w:r>
    </w:p>
    <w:p w14:paraId="068BA26C" w14:textId="77777777" w:rsidR="00911803" w:rsidRPr="00FC7FF9" w:rsidRDefault="00287FB6" w:rsidP="00287FB6">
      <w:pPr>
        <w:spacing w:after="315" w:line="276" w:lineRule="auto"/>
        <w:outlineLvl w:val="1"/>
        <w:rPr>
          <w:rFonts w:ascii="Verdana" w:eastAsia="Times New Roman" w:hAnsi="Verdana" w:cs="Tahoma"/>
          <w:b/>
          <w:color w:val="92D050"/>
          <w:lang w:eastAsia="en-GB"/>
        </w:rPr>
      </w:pPr>
      <w:r w:rsidRPr="00FC7FF9">
        <w:rPr>
          <w:rFonts w:ascii="Verdana" w:eastAsia="Times New Roman" w:hAnsi="Verdana" w:cs="Tahoma"/>
          <w:b/>
          <w:color w:val="92D050"/>
          <w:lang w:eastAsia="en-GB"/>
        </w:rPr>
        <w:t>How do I know if I am lobbying?</w:t>
      </w:r>
    </w:p>
    <w:p w14:paraId="35E2AC14" w14:textId="77777777" w:rsidR="005E37FB" w:rsidRPr="00FC7FF9" w:rsidRDefault="005E37FB" w:rsidP="005E37FB">
      <w:pPr>
        <w:rPr>
          <w:rFonts w:ascii="Verdana" w:hAnsi="Verdana"/>
        </w:rPr>
      </w:pPr>
      <w:r w:rsidRPr="00FC7FF9">
        <w:rPr>
          <w:rFonts w:ascii="Verdana" w:hAnsi="Verdana"/>
        </w:rPr>
        <w:t xml:space="preserve">Regulated lobbying is any conversation where the functions of the Scottish Government or Parliament are discussed with an MSP, Minister, Special Advisor or the Permanent Secretary in your capacity as a paid employee. </w:t>
      </w:r>
    </w:p>
    <w:p w14:paraId="53F04080" w14:textId="77777777" w:rsidR="00287FB6" w:rsidRDefault="00FC7FF9" w:rsidP="00287FB6">
      <w:pPr>
        <w:spacing w:before="336" w:after="336" w:line="276" w:lineRule="auto"/>
        <w:rPr>
          <w:rFonts w:ascii="Verdana" w:hAnsi="Verdana" w:cs="Tahoma"/>
          <w:shd w:val="clear" w:color="auto" w:fill="FFFFFF"/>
        </w:rPr>
      </w:pPr>
      <w:r w:rsidRPr="00B13C41">
        <w:rPr>
          <w:rFonts w:ascii="Verdana" w:hAnsi="Verdana"/>
          <w:b/>
          <w:noProof/>
          <w:sz w:val="20"/>
          <w:szCs w:val="20"/>
          <w:u w:val="single"/>
          <w:lang w:eastAsia="en-GB"/>
        </w:rPr>
        <mc:AlternateContent>
          <mc:Choice Requires="wps">
            <w:drawing>
              <wp:anchor distT="0" distB="0" distL="114300" distR="114300" simplePos="0" relativeHeight="251660288" behindDoc="0" locked="0" layoutInCell="1" allowOverlap="1" wp14:anchorId="6915E703" wp14:editId="084C4C8A">
                <wp:simplePos x="0" y="0"/>
                <wp:positionH relativeFrom="column">
                  <wp:posOffset>-38100</wp:posOffset>
                </wp:positionH>
                <wp:positionV relativeFrom="paragraph">
                  <wp:posOffset>796290</wp:posOffset>
                </wp:positionV>
                <wp:extent cx="5762625" cy="13906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390650"/>
                        </a:xfrm>
                        <a:prstGeom prst="rect">
                          <a:avLst/>
                        </a:prstGeom>
                        <a:solidFill>
                          <a:srgbClr val="FFFFFF"/>
                        </a:solidFill>
                        <a:ln w="9525">
                          <a:solidFill>
                            <a:srgbClr val="000000"/>
                          </a:solidFill>
                          <a:miter lim="800000"/>
                          <a:headEnd/>
                          <a:tailEnd/>
                        </a:ln>
                      </wps:spPr>
                      <wps:txbx>
                        <w:txbxContent>
                          <w:p w14:paraId="7220F391" w14:textId="77777777" w:rsidR="00820DE1" w:rsidRPr="00FC7FF9" w:rsidRDefault="00820DE1" w:rsidP="00820DE1">
                            <w:pPr>
                              <w:rPr>
                                <w:rFonts w:ascii="Verdana" w:hAnsi="Verdana"/>
                              </w:rPr>
                            </w:pPr>
                            <w:r w:rsidRPr="00FC7FF9">
                              <w:rPr>
                                <w:rFonts w:ascii="Verdana" w:hAnsi="Verdana"/>
                                <w:b/>
                              </w:rPr>
                              <w:t xml:space="preserve">Service example: </w:t>
                            </w:r>
                            <w:r w:rsidRPr="00FC7FF9">
                              <w:rPr>
                                <w:rFonts w:ascii="Verdana" w:hAnsi="Verdana"/>
                              </w:rPr>
                              <w:t xml:space="preserve">A Barnardo’s service hosts a visit from a local constituency MSP. The staff member discusses how the service helps and supports children and young people. </w:t>
                            </w:r>
                          </w:p>
                          <w:p w14:paraId="752CECAC" w14:textId="77777777" w:rsidR="00820DE1" w:rsidRPr="00FC7FF9" w:rsidRDefault="00820DE1" w:rsidP="00820DE1">
                            <w:pPr>
                              <w:rPr>
                                <w:rFonts w:ascii="Verdana" w:hAnsi="Verdana"/>
                              </w:rPr>
                            </w:pPr>
                            <w:r w:rsidRPr="00FC7FF9">
                              <w:rPr>
                                <w:rFonts w:ascii="Verdana" w:hAnsi="Verdana"/>
                              </w:rPr>
                              <w:t xml:space="preserve">The discussion moves on to conversations about Scottish Government funding or wider policy issues affecting the service such as poverty, benefits, welfare etc. this </w:t>
                            </w:r>
                            <w:r w:rsidRPr="00FC7FF9">
                              <w:rPr>
                                <w:rFonts w:ascii="Verdana" w:hAnsi="Verdana"/>
                                <w:b/>
                              </w:rPr>
                              <w:t>IS</w:t>
                            </w:r>
                            <w:r w:rsidRPr="00FC7FF9">
                              <w:rPr>
                                <w:rFonts w:ascii="Verdana" w:hAnsi="Verdana"/>
                              </w:rPr>
                              <w:t xml:space="preserve"> regulated lobbying.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5E703" id="_x0000_t202" coordsize="21600,21600" o:spt="202" path="m,l,21600r21600,l21600,xe">
                <v:stroke joinstyle="miter"/>
                <v:path gradientshapeok="t" o:connecttype="rect"/>
              </v:shapetype>
              <v:shape id="Text Box 1" o:spid="_x0000_s1026" type="#_x0000_t202" style="position:absolute;margin-left:-3pt;margin-top:62.7pt;width:453.7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">
                <v:textbox>
                  <w:txbxContent>
                    <w:p w14:paraId="7220F391" w14:textId="77777777" w:rsidR="00820DE1" w:rsidRPr="00FC7FF9" w:rsidRDefault="00820DE1" w:rsidP="00820DE1">
                      <w:pPr>
                        <w:rPr>
                          <w:rFonts w:ascii="Verdana" w:hAnsi="Verdana"/>
                        </w:rPr>
                      </w:pPr>
                      <w:r w:rsidRPr="00FC7FF9">
                        <w:rPr>
                          <w:rFonts w:ascii="Verdana" w:hAnsi="Verdana"/>
                          <w:b/>
                        </w:rPr>
                        <w:t xml:space="preserve">Service example: </w:t>
                      </w:r>
                      <w:r w:rsidRPr="00FC7FF9">
                        <w:rPr>
                          <w:rFonts w:ascii="Verdana" w:hAnsi="Verdana"/>
                        </w:rPr>
                        <w:t xml:space="preserve">A Barnardo’s service hosts a visit from a local constituency MSP. The staff member discusses how the service helps and supports children and young people. </w:t>
                      </w:r>
                    </w:p>
                    <w:p w14:paraId="752CECAC" w14:textId="77777777" w:rsidR="00820DE1" w:rsidRPr="00FC7FF9" w:rsidRDefault="00820DE1" w:rsidP="00820DE1">
                      <w:pPr>
                        <w:rPr>
                          <w:rFonts w:ascii="Verdana" w:hAnsi="Verdana"/>
                        </w:rPr>
                      </w:pPr>
                      <w:r w:rsidRPr="00FC7FF9">
                        <w:rPr>
                          <w:rFonts w:ascii="Verdana" w:hAnsi="Verdana"/>
                        </w:rPr>
                        <w:t xml:space="preserve">The discussion moves on to conversations about Scottish Government funding or wider policy issues affecting the service such as poverty, benefits, welfare etc. this </w:t>
                      </w:r>
                      <w:r w:rsidRPr="00FC7FF9">
                        <w:rPr>
                          <w:rFonts w:ascii="Verdana" w:hAnsi="Verdana"/>
                          <w:b/>
                        </w:rPr>
                        <w:t>IS</w:t>
                      </w:r>
                      <w:r w:rsidRPr="00FC7FF9">
                        <w:rPr>
                          <w:rFonts w:ascii="Verdana" w:hAnsi="Verdana"/>
                        </w:rPr>
                        <w:t xml:space="preserve"> regulated lobbying.</w:t>
                      </w:r>
                    </w:p>
                  </w:txbxContent>
                </v:textbox>
              </v:shape>
            </w:pict>
          </mc:Fallback>
        </mc:AlternateContent>
      </w:r>
      <w:r w:rsidR="00820DE1" w:rsidRPr="00FC7FF9">
        <w:rPr>
          <w:rFonts w:ascii="Verdana" w:hAnsi="Verdana"/>
        </w:rPr>
        <w:t xml:space="preserve">Loosely speaking this could be any conversation which seeks to help or benefit </w:t>
      </w:r>
      <w:r w:rsidR="00844345" w:rsidRPr="00FC7FF9">
        <w:rPr>
          <w:rFonts w:ascii="Verdana" w:hAnsi="Verdana" w:cs="Tahoma"/>
          <w:shd w:val="clear" w:color="auto" w:fill="FFFFFF"/>
        </w:rPr>
        <w:t>Barnardo’s Scotland</w:t>
      </w:r>
      <w:r w:rsidR="00820DE1" w:rsidRPr="00FC7FF9">
        <w:rPr>
          <w:rFonts w:ascii="Verdana" w:hAnsi="Verdana" w:cs="Tahoma"/>
          <w:shd w:val="clear" w:color="auto" w:fill="FFFFFF"/>
        </w:rPr>
        <w:t>. This could take place in a service, a shop, at an external event, or even on the bus.</w:t>
      </w:r>
    </w:p>
    <w:p w14:paraId="42E7420C" w14:textId="77777777" w:rsidR="00FC7FF9" w:rsidRPr="00FC7FF9" w:rsidRDefault="00FC7FF9" w:rsidP="00287FB6">
      <w:pPr>
        <w:spacing w:before="336" w:after="336" w:line="276" w:lineRule="auto"/>
        <w:rPr>
          <w:rFonts w:ascii="Verdana" w:hAnsi="Verdana" w:cs="Tahoma"/>
          <w:shd w:val="clear" w:color="auto" w:fill="FFFFFF"/>
        </w:rPr>
      </w:pPr>
    </w:p>
    <w:p w14:paraId="3CDD8E24" w14:textId="77777777" w:rsidR="00820DE1" w:rsidRDefault="00820DE1" w:rsidP="00287FB6">
      <w:pPr>
        <w:spacing w:before="336" w:after="336" w:line="276" w:lineRule="auto"/>
        <w:rPr>
          <w:rFonts w:ascii="Verdana" w:hAnsi="Verdana" w:cs="Tahoma"/>
          <w:shd w:val="clear" w:color="auto" w:fill="FFFFFF"/>
        </w:rPr>
      </w:pPr>
    </w:p>
    <w:p w14:paraId="1AA2D55F" w14:textId="77777777" w:rsidR="00911803" w:rsidRPr="00844345" w:rsidRDefault="00911803" w:rsidP="00287FB6">
      <w:pPr>
        <w:spacing w:after="315" w:line="276" w:lineRule="auto"/>
        <w:outlineLvl w:val="1"/>
        <w:rPr>
          <w:rFonts w:ascii="Verdana" w:eastAsia="Times New Roman" w:hAnsi="Verdana" w:cs="Tahoma"/>
          <w:b/>
          <w:color w:val="92D050"/>
          <w:lang w:eastAsia="en-GB"/>
        </w:rPr>
      </w:pPr>
      <w:r w:rsidRPr="00844345">
        <w:rPr>
          <w:rFonts w:ascii="Verdana" w:eastAsia="Times New Roman" w:hAnsi="Verdana" w:cs="Tahoma"/>
          <w:b/>
          <w:color w:val="92D050"/>
          <w:lang w:eastAsia="en-GB"/>
        </w:rPr>
        <w:lastRenderedPageBreak/>
        <w:t>Lobbying Register</w:t>
      </w:r>
    </w:p>
    <w:p w14:paraId="73E04C44" w14:textId="77777777" w:rsidR="00D005B6" w:rsidRPr="00844345" w:rsidRDefault="00911803" w:rsidP="00D005B6">
      <w:pPr>
        <w:jc w:val="both"/>
        <w:rPr>
          <w:rFonts w:ascii="Verdana" w:eastAsia="Times New Roman" w:hAnsi="Verdana" w:cs="Tahoma"/>
          <w:lang w:eastAsia="en-GB"/>
        </w:rPr>
      </w:pPr>
      <w:r w:rsidRPr="00844345">
        <w:rPr>
          <w:rFonts w:ascii="Verdana" w:eastAsia="Times New Roman" w:hAnsi="Verdana" w:cs="Tahoma"/>
          <w:lang w:eastAsia="en-GB"/>
        </w:rPr>
        <w:t>Once the Register is operational</w:t>
      </w:r>
      <w:r w:rsidR="00AE6166" w:rsidRPr="00844345">
        <w:rPr>
          <w:rFonts w:ascii="Verdana" w:eastAsia="Times New Roman" w:hAnsi="Verdana" w:cs="Tahoma"/>
          <w:lang w:eastAsia="en-GB"/>
        </w:rPr>
        <w:t xml:space="preserve"> on 12 March 20</w:t>
      </w:r>
      <w:r w:rsidR="00844345" w:rsidRPr="00844345">
        <w:rPr>
          <w:rFonts w:ascii="Verdana" w:eastAsia="Times New Roman" w:hAnsi="Verdana" w:cs="Tahoma"/>
          <w:lang w:eastAsia="en-GB"/>
        </w:rPr>
        <w:t>18, any paid member of Barnardo’s</w:t>
      </w:r>
      <w:r w:rsidR="00AE6166" w:rsidRPr="00844345">
        <w:rPr>
          <w:rFonts w:ascii="Verdana" w:eastAsia="Times New Roman" w:hAnsi="Verdana" w:cs="Tahoma"/>
          <w:lang w:eastAsia="en-GB"/>
        </w:rPr>
        <w:t xml:space="preserve"> Scotland staff</w:t>
      </w:r>
      <w:r w:rsidRPr="00844345">
        <w:rPr>
          <w:rFonts w:ascii="Verdana" w:eastAsia="Times New Roman" w:hAnsi="Verdana" w:cs="Tahoma"/>
          <w:lang w:eastAsia="en-GB"/>
        </w:rPr>
        <w:t xml:space="preserve"> who engages in regulated </w:t>
      </w:r>
      <w:r w:rsidR="00D005B6" w:rsidRPr="00844345">
        <w:rPr>
          <w:rFonts w:ascii="Verdana" w:eastAsia="Times New Roman" w:hAnsi="Verdana" w:cs="Tahoma"/>
          <w:lang w:eastAsia="en-GB"/>
        </w:rPr>
        <w:t xml:space="preserve">lobbying </w:t>
      </w:r>
      <w:r w:rsidRPr="00844345">
        <w:rPr>
          <w:rFonts w:ascii="Verdana" w:eastAsia="Times New Roman" w:hAnsi="Verdana" w:cs="Tahoma"/>
          <w:lang w:eastAsia="en-GB"/>
        </w:rPr>
        <w:t>must submit returns with information about their lobbying act</w:t>
      </w:r>
      <w:r w:rsidR="00AE6166" w:rsidRPr="00844345">
        <w:rPr>
          <w:rFonts w:ascii="Verdana" w:eastAsia="Times New Roman" w:hAnsi="Verdana" w:cs="Tahoma"/>
          <w:lang w:eastAsia="en-GB"/>
        </w:rPr>
        <w:t xml:space="preserve">ivity. </w:t>
      </w:r>
    </w:p>
    <w:p w14:paraId="7EDAB3BA" w14:textId="77777777" w:rsidR="00D005B6" w:rsidRPr="00844345" w:rsidRDefault="00D005B6" w:rsidP="00D005B6">
      <w:pPr>
        <w:jc w:val="both"/>
        <w:rPr>
          <w:rFonts w:ascii="Verdana" w:hAnsi="Verdana" w:cs="Tahoma"/>
        </w:rPr>
      </w:pPr>
      <w:r w:rsidRPr="00844345">
        <w:rPr>
          <w:rFonts w:ascii="Verdana" w:hAnsi="Verdana" w:cs="Tahoma"/>
        </w:rPr>
        <w:t>We will have 30 days to upload the information to the online register following the first instance of lobbying. The information initially goes to the Registrar to check for basic errors. The information will then be open to the public. A return must then be made every 6 months</w:t>
      </w:r>
      <w:r w:rsidR="00294C9B" w:rsidRPr="00844345">
        <w:rPr>
          <w:rFonts w:ascii="Verdana" w:hAnsi="Verdana" w:cs="Tahoma"/>
        </w:rPr>
        <w:t xml:space="preserve"> and two days</w:t>
      </w:r>
      <w:r w:rsidRPr="00844345">
        <w:rPr>
          <w:rFonts w:ascii="Verdana" w:hAnsi="Verdana" w:cs="Tahoma"/>
        </w:rPr>
        <w:t xml:space="preserve"> thereafter.  </w:t>
      </w:r>
    </w:p>
    <w:p w14:paraId="272DDD7C" w14:textId="77777777" w:rsidR="00D005B6" w:rsidRPr="00844345" w:rsidRDefault="00D005B6" w:rsidP="00D005B6">
      <w:pPr>
        <w:jc w:val="both"/>
        <w:rPr>
          <w:rFonts w:ascii="Verdana" w:hAnsi="Verdana" w:cs="Tahoma"/>
        </w:rPr>
      </w:pPr>
      <w:r w:rsidRPr="00844345">
        <w:rPr>
          <w:rFonts w:ascii="Verdana" w:hAnsi="Verdana" w:cs="Tahoma"/>
        </w:rPr>
        <w:t>There are sanctions in place if the Registrar believes you are not compliant including a fine of up to £1000.</w:t>
      </w:r>
    </w:p>
    <w:p w14:paraId="25969BB7" w14:textId="77777777" w:rsidR="00911803" w:rsidRPr="00844345" w:rsidRDefault="00911803" w:rsidP="00287FB6">
      <w:pPr>
        <w:spacing w:before="336" w:after="336" w:line="276" w:lineRule="auto"/>
        <w:rPr>
          <w:rFonts w:ascii="Verdana" w:eastAsia="Times New Roman" w:hAnsi="Verdana" w:cs="Tahoma"/>
          <w:lang w:eastAsia="en-GB"/>
        </w:rPr>
      </w:pPr>
      <w:r w:rsidRPr="00844345">
        <w:rPr>
          <w:rFonts w:ascii="Verdana" w:eastAsia="Times New Roman" w:hAnsi="Verdana" w:cs="Tahoma"/>
          <w:lang w:eastAsia="en-GB"/>
        </w:rPr>
        <w:t>The Register will contain information about the registrant’s identity and their regulated lobbying activity, including the name of the person lobbied, the date, the location, the circumstances, the purpose, the name of the individual making the communication and on whose behalf the communication has been made.</w:t>
      </w:r>
    </w:p>
    <w:p w14:paraId="1DE081C4" w14:textId="77777777" w:rsidR="005055CC" w:rsidRPr="00844345" w:rsidRDefault="005055CC" w:rsidP="00287FB6">
      <w:pPr>
        <w:spacing w:before="336" w:after="336" w:line="276" w:lineRule="auto"/>
        <w:rPr>
          <w:rFonts w:ascii="Verdana" w:eastAsia="Times New Roman" w:hAnsi="Verdana" w:cs="Tahoma"/>
          <w:b/>
          <w:color w:val="92D050"/>
          <w:lang w:eastAsia="en-GB"/>
        </w:rPr>
      </w:pPr>
      <w:proofErr w:type="gramStart"/>
      <w:r w:rsidRPr="00844345">
        <w:rPr>
          <w:rFonts w:ascii="Verdana" w:eastAsia="Times New Roman" w:hAnsi="Verdana" w:cs="Tahoma"/>
          <w:b/>
          <w:color w:val="92D050"/>
          <w:lang w:eastAsia="en-GB"/>
        </w:rPr>
        <w:t>So</w:t>
      </w:r>
      <w:proofErr w:type="gramEnd"/>
      <w:r w:rsidRPr="00844345">
        <w:rPr>
          <w:rFonts w:ascii="Verdana" w:eastAsia="Times New Roman" w:hAnsi="Verdana" w:cs="Tahoma"/>
          <w:b/>
          <w:color w:val="92D050"/>
          <w:lang w:eastAsia="en-GB"/>
        </w:rPr>
        <w:t xml:space="preserve"> what do I need to do and when?</w:t>
      </w:r>
    </w:p>
    <w:p w14:paraId="48DEFE37" w14:textId="77777777" w:rsidR="005055CC" w:rsidRPr="00844345" w:rsidRDefault="005055CC" w:rsidP="00287FB6">
      <w:pPr>
        <w:spacing w:before="336" w:after="336" w:line="276" w:lineRule="auto"/>
        <w:rPr>
          <w:rFonts w:ascii="Verdana" w:eastAsia="Times New Roman" w:hAnsi="Verdana" w:cs="Tahoma"/>
          <w:lang w:eastAsia="en-GB"/>
        </w:rPr>
      </w:pPr>
      <w:r w:rsidRPr="00844345">
        <w:rPr>
          <w:rFonts w:ascii="Verdana" w:eastAsia="Times New Roman" w:hAnsi="Verdana" w:cs="Tahoma"/>
          <w:lang w:eastAsia="en-GB"/>
        </w:rPr>
        <w:t>It is the responsibility of ALL staff to record the details of all face-to-face and video conferencing with MSPs, Ministers, Special Advise</w:t>
      </w:r>
      <w:r w:rsidR="00D55143" w:rsidRPr="00844345">
        <w:rPr>
          <w:rFonts w:ascii="Verdana" w:eastAsia="Times New Roman" w:hAnsi="Verdana" w:cs="Tahoma"/>
          <w:lang w:eastAsia="en-GB"/>
        </w:rPr>
        <w:t>rs and the Permanent Secretary.</w:t>
      </w:r>
    </w:p>
    <w:p w14:paraId="2DCB5ECC" w14:textId="77777777" w:rsidR="00D55143" w:rsidRPr="00844345" w:rsidRDefault="00D55143" w:rsidP="00287FB6">
      <w:pPr>
        <w:spacing w:before="336" w:after="336" w:line="276" w:lineRule="auto"/>
        <w:rPr>
          <w:rFonts w:ascii="Verdana" w:eastAsia="Times New Roman" w:hAnsi="Verdana" w:cs="Tahoma"/>
          <w:lang w:eastAsia="en-GB"/>
        </w:rPr>
      </w:pPr>
      <w:r w:rsidRPr="00844345">
        <w:rPr>
          <w:rFonts w:ascii="Verdana" w:eastAsia="Times New Roman" w:hAnsi="Verdana" w:cs="Tahoma"/>
          <w:lang w:eastAsia="en-GB"/>
        </w:rPr>
        <w:t>Staff will be asked to provide details of all meeti</w:t>
      </w:r>
      <w:r w:rsidR="00844345" w:rsidRPr="00844345">
        <w:rPr>
          <w:rFonts w:ascii="Verdana" w:eastAsia="Times New Roman" w:hAnsi="Verdana" w:cs="Tahoma"/>
          <w:lang w:eastAsia="en-GB"/>
        </w:rPr>
        <w:t>ngs that could fall under this A</w:t>
      </w:r>
      <w:r w:rsidRPr="00844345">
        <w:rPr>
          <w:rFonts w:ascii="Verdana" w:eastAsia="Times New Roman" w:hAnsi="Verdana" w:cs="Tahoma"/>
          <w:lang w:eastAsia="en-GB"/>
        </w:rPr>
        <w:t xml:space="preserve">ct, even if you don’t think it needs to be registered, please check with </w:t>
      </w:r>
      <w:r w:rsidR="00844345" w:rsidRPr="00844345">
        <w:rPr>
          <w:rFonts w:ascii="Verdana" w:eastAsia="Times New Roman" w:hAnsi="Verdana" w:cs="Tahoma"/>
          <w:lang w:eastAsia="en-GB"/>
        </w:rPr>
        <w:t xml:space="preserve">Nicki Wray in the Policy Team </w:t>
      </w:r>
      <w:r w:rsidRPr="00844345">
        <w:rPr>
          <w:rFonts w:ascii="Verdana" w:eastAsia="Times New Roman" w:hAnsi="Verdana" w:cs="Tahoma"/>
          <w:lang w:eastAsia="en-GB"/>
        </w:rPr>
        <w:t xml:space="preserve">for clarification. </w:t>
      </w:r>
      <w:r w:rsidR="006A0C27" w:rsidRPr="00844345">
        <w:rPr>
          <w:rFonts w:ascii="Verdana" w:eastAsia="Times New Roman" w:hAnsi="Verdana" w:cs="Tahoma"/>
          <w:lang w:eastAsia="en-GB"/>
        </w:rPr>
        <w:t>If more than one member of staff has attended a meeting</w:t>
      </w:r>
      <w:r w:rsidR="00844345" w:rsidRPr="00844345">
        <w:rPr>
          <w:rFonts w:ascii="Verdana" w:eastAsia="Times New Roman" w:hAnsi="Verdana" w:cs="Tahoma"/>
          <w:lang w:eastAsia="en-GB"/>
        </w:rPr>
        <w:t xml:space="preserve"> or event,</w:t>
      </w:r>
      <w:r w:rsidR="006A0C27" w:rsidRPr="00844345">
        <w:rPr>
          <w:rFonts w:ascii="Verdana" w:eastAsia="Times New Roman" w:hAnsi="Verdana" w:cs="Tahoma"/>
          <w:lang w:eastAsia="en-GB"/>
        </w:rPr>
        <w:t xml:space="preserve"> please decide who will take responsibility for registering the meeting. </w:t>
      </w:r>
    </w:p>
    <w:p w14:paraId="6E007147" w14:textId="77777777" w:rsidR="002D7EB3" w:rsidRPr="00844345" w:rsidRDefault="002D7EB3" w:rsidP="00287FB6">
      <w:pPr>
        <w:spacing w:before="336" w:after="336" w:line="276" w:lineRule="auto"/>
        <w:rPr>
          <w:rFonts w:ascii="Verdana" w:eastAsia="Times New Roman" w:hAnsi="Verdana" w:cs="Tahoma"/>
          <w:lang w:eastAsia="en-GB"/>
        </w:rPr>
      </w:pPr>
      <w:r w:rsidRPr="00844345">
        <w:rPr>
          <w:rFonts w:ascii="Verdana" w:eastAsia="Times New Roman" w:hAnsi="Verdana" w:cs="Tahoma"/>
          <w:lang w:eastAsia="en-GB"/>
        </w:rPr>
        <w:t xml:space="preserve">All meetings MUST BE registered within seven days of taking place. Please follow the staff procedure below. </w:t>
      </w:r>
    </w:p>
    <w:p w14:paraId="2206A156" w14:textId="77777777" w:rsidR="00D55143" w:rsidRPr="00844345" w:rsidRDefault="00D55143" w:rsidP="00287FB6">
      <w:pPr>
        <w:spacing w:before="336" w:after="336" w:line="276" w:lineRule="auto"/>
        <w:rPr>
          <w:rFonts w:ascii="Verdana" w:eastAsia="Times New Roman" w:hAnsi="Verdana" w:cs="Tahoma"/>
          <w:b/>
          <w:lang w:eastAsia="en-GB"/>
        </w:rPr>
      </w:pPr>
      <w:r w:rsidRPr="00844345">
        <w:rPr>
          <w:rFonts w:ascii="Verdana" w:eastAsia="Times New Roman" w:hAnsi="Verdana" w:cs="Tahoma"/>
          <w:b/>
          <w:lang w:eastAsia="en-GB"/>
        </w:rPr>
        <w:t xml:space="preserve">Step 1 – The Five </w:t>
      </w:r>
      <w:proofErr w:type="spellStart"/>
      <w:r w:rsidRPr="00844345">
        <w:rPr>
          <w:rFonts w:ascii="Verdana" w:eastAsia="Times New Roman" w:hAnsi="Verdana" w:cs="Tahoma"/>
          <w:b/>
          <w:lang w:eastAsia="en-GB"/>
        </w:rPr>
        <w:t>Ws</w:t>
      </w:r>
      <w:proofErr w:type="spellEnd"/>
    </w:p>
    <w:p w14:paraId="7368337C" w14:textId="77777777" w:rsidR="00D55143" w:rsidRPr="00844345" w:rsidRDefault="00D55143" w:rsidP="00D55143">
      <w:pPr>
        <w:spacing w:before="100" w:beforeAutospacing="1" w:after="100" w:afterAutospacing="1" w:line="276" w:lineRule="auto"/>
        <w:rPr>
          <w:rFonts w:ascii="Verdana" w:eastAsia="Times New Roman" w:hAnsi="Verdana" w:cs="Tahoma"/>
          <w:lang w:eastAsia="en-GB"/>
        </w:rPr>
      </w:pPr>
      <w:r w:rsidRPr="00844345">
        <w:rPr>
          <w:rFonts w:ascii="Verdana" w:eastAsia="Times New Roman" w:hAnsi="Verdana" w:cs="Tahoma"/>
          <w:lang w:eastAsia="en-GB"/>
        </w:rPr>
        <w:t>Who? – Who did you meet with? What is their name and title?</w:t>
      </w:r>
    </w:p>
    <w:p w14:paraId="7F8C14AE" w14:textId="77777777" w:rsidR="001E0F43" w:rsidRPr="00844345" w:rsidRDefault="001E0F43" w:rsidP="00D55143">
      <w:pPr>
        <w:spacing w:before="100" w:beforeAutospacing="1" w:after="100" w:afterAutospacing="1" w:line="276" w:lineRule="auto"/>
        <w:rPr>
          <w:rFonts w:ascii="Verdana" w:eastAsia="Times New Roman" w:hAnsi="Verdana" w:cs="Tahoma"/>
          <w:lang w:eastAsia="en-GB"/>
        </w:rPr>
      </w:pPr>
      <w:r w:rsidRPr="00844345">
        <w:rPr>
          <w:rFonts w:ascii="Verdana" w:eastAsia="Times New Roman" w:hAnsi="Verdana" w:cs="Tahoma"/>
          <w:lang w:eastAsia="en-GB"/>
        </w:rPr>
        <w:t>Where? – Where did the meeting take place? Or was it over video conferencing or facetime?</w:t>
      </w:r>
    </w:p>
    <w:p w14:paraId="3C024222" w14:textId="77777777" w:rsidR="001E0F43" w:rsidRPr="00844345" w:rsidRDefault="001E0F43" w:rsidP="00D55143">
      <w:pPr>
        <w:spacing w:before="100" w:beforeAutospacing="1" w:after="100" w:afterAutospacing="1" w:line="276" w:lineRule="auto"/>
        <w:rPr>
          <w:rFonts w:ascii="Verdana" w:eastAsia="Times New Roman" w:hAnsi="Verdana" w:cs="Tahoma"/>
          <w:lang w:eastAsia="en-GB"/>
        </w:rPr>
      </w:pPr>
      <w:r w:rsidRPr="00844345">
        <w:rPr>
          <w:rFonts w:ascii="Verdana" w:eastAsia="Times New Roman" w:hAnsi="Verdana" w:cs="Tahoma"/>
          <w:lang w:eastAsia="en-GB"/>
        </w:rPr>
        <w:t xml:space="preserve">When? – When did this meeting take place? </w:t>
      </w:r>
    </w:p>
    <w:p w14:paraId="3DAFF3FC" w14:textId="77777777" w:rsidR="001E0F43" w:rsidRPr="00844345" w:rsidRDefault="001E0F43" w:rsidP="00D55143">
      <w:pPr>
        <w:spacing w:before="100" w:beforeAutospacing="1" w:after="100" w:afterAutospacing="1" w:line="276" w:lineRule="auto"/>
        <w:rPr>
          <w:rFonts w:ascii="Verdana" w:eastAsia="Times New Roman" w:hAnsi="Verdana" w:cs="Tahoma"/>
          <w:lang w:eastAsia="en-GB"/>
        </w:rPr>
      </w:pPr>
      <w:r w:rsidRPr="00844345">
        <w:rPr>
          <w:rFonts w:ascii="Verdana" w:eastAsia="Times New Roman" w:hAnsi="Verdana" w:cs="Tahoma"/>
          <w:lang w:eastAsia="en-GB"/>
        </w:rPr>
        <w:t xml:space="preserve">Why? – Why did you have this meeting? </w:t>
      </w:r>
    </w:p>
    <w:p w14:paraId="222FD806" w14:textId="77777777" w:rsidR="001E0F43" w:rsidRDefault="001E0F43" w:rsidP="00D55143">
      <w:pPr>
        <w:spacing w:before="100" w:beforeAutospacing="1" w:after="100" w:afterAutospacing="1" w:line="276" w:lineRule="auto"/>
        <w:rPr>
          <w:rFonts w:ascii="Verdana" w:eastAsia="Times New Roman" w:hAnsi="Verdana" w:cs="Tahoma"/>
          <w:lang w:eastAsia="en-GB"/>
        </w:rPr>
      </w:pPr>
      <w:r w:rsidRPr="00844345">
        <w:rPr>
          <w:rFonts w:ascii="Verdana" w:eastAsia="Times New Roman" w:hAnsi="Verdana" w:cs="Tahoma"/>
          <w:lang w:eastAsia="en-GB"/>
        </w:rPr>
        <w:lastRenderedPageBreak/>
        <w:t>What? – What was discussed in the meeting? Include a summary and any key actions or follow up that was agreed.</w:t>
      </w:r>
      <w:r w:rsidR="00FB4EE3">
        <w:rPr>
          <w:rFonts w:ascii="Verdana" w:eastAsia="Times New Roman" w:hAnsi="Verdana" w:cs="Tahoma"/>
          <w:lang w:eastAsia="en-GB"/>
        </w:rPr>
        <w:t xml:space="preserve"> This is where the most detailed information is needed.</w:t>
      </w:r>
    </w:p>
    <w:p w14:paraId="207F30FA" w14:textId="77777777" w:rsidR="00FB4EE3" w:rsidRPr="00FB4EE3" w:rsidRDefault="00FB4EE3" w:rsidP="00FB4EE3">
      <w:pPr>
        <w:rPr>
          <w:rFonts w:ascii="Verdana" w:hAnsi="Verdana" w:cs="Arial"/>
        </w:rPr>
      </w:pPr>
      <w:r w:rsidRPr="00FB4EE3">
        <w:rPr>
          <w:rFonts w:ascii="Verdana" w:hAnsi="Verdana" w:cs="Arial"/>
        </w:rPr>
        <w:t xml:space="preserve">The </w:t>
      </w:r>
      <w:hyperlink r:id="rId6" w:history="1">
        <w:r w:rsidRPr="00FB4EE3">
          <w:rPr>
            <w:rStyle w:val="Hyperlink"/>
            <w:rFonts w:ascii="Verdana" w:hAnsi="Verdana" w:cs="Arial"/>
          </w:rPr>
          <w:t>guidance</w:t>
        </w:r>
      </w:hyperlink>
      <w:r w:rsidRPr="00FB4EE3">
        <w:rPr>
          <w:rFonts w:ascii="Verdana" w:hAnsi="Verdana" w:cs="Arial"/>
        </w:rPr>
        <w:t xml:space="preserve"> states that information included in the ‘purpose of lobbying’ field should be "accurate and meaningful", an example is included below:</w:t>
      </w:r>
    </w:p>
    <w:p w14:paraId="4A86B5A5" w14:textId="77777777" w:rsidR="00FB4EE3" w:rsidRPr="00FB4EE3" w:rsidRDefault="00FB4EE3" w:rsidP="00D55143">
      <w:pPr>
        <w:spacing w:before="100" w:beforeAutospacing="1" w:after="100" w:afterAutospacing="1" w:line="276" w:lineRule="auto"/>
        <w:rPr>
          <w:rFonts w:ascii="Verdana" w:eastAsia="Times New Roman" w:hAnsi="Verdana" w:cs="Tahoma"/>
          <w:lang w:eastAsia="en-GB"/>
        </w:rPr>
      </w:pPr>
      <w:r w:rsidRPr="00FB4EE3">
        <w:rPr>
          <w:rFonts w:ascii="Verdana" w:hAnsi="Verdana" w:cs="Arial"/>
          <w:color w:val="FF0000"/>
        </w:rPr>
        <w:t xml:space="preserve">“To inform Ministers of the positive role Barnardo's Scotland plays in providing services within HM YOI </w:t>
      </w:r>
      <w:proofErr w:type="spellStart"/>
      <w:r w:rsidRPr="00FB4EE3">
        <w:rPr>
          <w:rFonts w:ascii="Verdana" w:hAnsi="Verdana" w:cs="Arial"/>
          <w:color w:val="FF0000"/>
        </w:rPr>
        <w:t>Polmont</w:t>
      </w:r>
      <w:proofErr w:type="spellEnd"/>
      <w:r w:rsidRPr="00FB4EE3">
        <w:rPr>
          <w:rFonts w:ascii="Verdana" w:hAnsi="Verdana" w:cs="Arial"/>
          <w:color w:val="FF0000"/>
        </w:rPr>
        <w:t>, fulfilling aims of reducing the risk of re-offending and supporting young people to achieve positive futures through 1:1support, mentoring, parenting programmes and youth work”</w:t>
      </w:r>
    </w:p>
    <w:p w14:paraId="2CF35814" w14:textId="77777777" w:rsidR="001E0F43" w:rsidRPr="00844345" w:rsidRDefault="001E0F43" w:rsidP="00D55143">
      <w:pPr>
        <w:spacing w:before="100" w:beforeAutospacing="1" w:after="100" w:afterAutospacing="1" w:line="276" w:lineRule="auto"/>
        <w:rPr>
          <w:rFonts w:ascii="Verdana" w:eastAsia="Times New Roman" w:hAnsi="Verdana" w:cs="Tahoma"/>
          <w:b/>
          <w:lang w:eastAsia="en-GB"/>
        </w:rPr>
      </w:pPr>
      <w:r w:rsidRPr="00844345">
        <w:rPr>
          <w:rFonts w:ascii="Verdana" w:eastAsia="Times New Roman" w:hAnsi="Verdana" w:cs="Tahoma"/>
          <w:b/>
          <w:lang w:eastAsia="en-GB"/>
        </w:rPr>
        <w:t>Step 2 –</w:t>
      </w:r>
      <w:r w:rsidR="002B1E52" w:rsidRPr="00844345">
        <w:rPr>
          <w:rFonts w:ascii="Verdana" w:eastAsia="Times New Roman" w:hAnsi="Verdana" w:cs="Tahoma"/>
          <w:b/>
          <w:lang w:eastAsia="en-GB"/>
        </w:rPr>
        <w:t xml:space="preserve"> Sign off </w:t>
      </w:r>
    </w:p>
    <w:p w14:paraId="0E86C8A4" w14:textId="77777777" w:rsidR="001E0F43" w:rsidRPr="00844345" w:rsidRDefault="001E0F43" w:rsidP="00D55143">
      <w:pPr>
        <w:spacing w:before="100" w:beforeAutospacing="1" w:after="100" w:afterAutospacing="1" w:line="276" w:lineRule="auto"/>
        <w:rPr>
          <w:rFonts w:ascii="Verdana" w:eastAsia="Times New Roman" w:hAnsi="Verdana" w:cs="Tahoma"/>
          <w:lang w:eastAsia="en-GB"/>
        </w:rPr>
      </w:pPr>
      <w:r w:rsidRPr="00844345">
        <w:rPr>
          <w:rFonts w:ascii="Verdana" w:eastAsia="Times New Roman" w:hAnsi="Verdana" w:cs="Tahoma"/>
          <w:lang w:eastAsia="en-GB"/>
        </w:rPr>
        <w:t>Check – make sure all the details are correct</w:t>
      </w:r>
      <w:r w:rsidR="00AE6166" w:rsidRPr="00844345">
        <w:rPr>
          <w:rFonts w:ascii="Verdana" w:eastAsia="Times New Roman" w:hAnsi="Verdana" w:cs="Tahoma"/>
          <w:lang w:eastAsia="en-GB"/>
        </w:rPr>
        <w:t xml:space="preserve"> and put all information </w:t>
      </w:r>
      <w:r w:rsidR="00844345" w:rsidRPr="00844345">
        <w:rPr>
          <w:rFonts w:ascii="Verdana" w:eastAsia="Times New Roman" w:hAnsi="Verdana" w:cs="Tahoma"/>
          <w:lang w:eastAsia="en-GB"/>
        </w:rPr>
        <w:t xml:space="preserve">into the short template form, this is on Beehive under Resources </w:t>
      </w:r>
      <w:r w:rsidR="00844345" w:rsidRPr="00844345">
        <w:rPr>
          <w:rFonts w:ascii="Verdana" w:eastAsia="Times New Roman" w:hAnsi="Verdana" w:cs="Tahoma"/>
          <w:lang w:eastAsia="en-GB"/>
        </w:rPr>
        <w:sym w:font="Wingdings" w:char="F0E0"/>
      </w:r>
      <w:r w:rsidR="00844345" w:rsidRPr="00844345">
        <w:rPr>
          <w:rFonts w:ascii="Verdana" w:eastAsia="Times New Roman" w:hAnsi="Verdana" w:cs="Tahoma"/>
          <w:lang w:eastAsia="en-GB"/>
        </w:rPr>
        <w:t xml:space="preserve"> Lobbying </w:t>
      </w:r>
      <w:r w:rsidR="00844345" w:rsidRPr="00844345">
        <w:rPr>
          <w:rFonts w:ascii="Verdana" w:eastAsia="Times New Roman" w:hAnsi="Verdana" w:cs="Tahoma"/>
          <w:lang w:eastAsia="en-GB"/>
        </w:rPr>
        <w:sym w:font="Wingdings" w:char="F0E0"/>
      </w:r>
      <w:r w:rsidR="00844345" w:rsidRPr="00844345">
        <w:rPr>
          <w:rFonts w:ascii="Verdana" w:eastAsia="Times New Roman" w:hAnsi="Verdana" w:cs="Tahoma"/>
          <w:lang w:eastAsia="en-GB"/>
        </w:rPr>
        <w:t xml:space="preserve"> </w:t>
      </w:r>
      <w:proofErr w:type="spellStart"/>
      <w:r w:rsidR="00844345" w:rsidRPr="00844345">
        <w:rPr>
          <w:rFonts w:ascii="Verdana" w:eastAsia="Times New Roman" w:hAnsi="Verdana" w:cs="Tahoma"/>
          <w:lang w:eastAsia="en-GB"/>
        </w:rPr>
        <w:t>Lobbying</w:t>
      </w:r>
      <w:proofErr w:type="spellEnd"/>
      <w:r w:rsidR="00844345" w:rsidRPr="00844345">
        <w:rPr>
          <w:rFonts w:ascii="Verdana" w:eastAsia="Times New Roman" w:hAnsi="Verdana" w:cs="Tahoma"/>
          <w:lang w:eastAsia="en-GB"/>
        </w:rPr>
        <w:t xml:space="preserve"> Act Scotland </w:t>
      </w:r>
    </w:p>
    <w:p w14:paraId="63CBF918" w14:textId="77777777" w:rsidR="001E0F43" w:rsidRDefault="001E0F43" w:rsidP="00D55143">
      <w:pPr>
        <w:spacing w:before="100" w:beforeAutospacing="1" w:after="100" w:afterAutospacing="1" w:line="276" w:lineRule="auto"/>
        <w:rPr>
          <w:rFonts w:ascii="Verdana" w:eastAsia="Times New Roman" w:hAnsi="Verdana" w:cs="Tahoma"/>
          <w:lang w:eastAsia="en-GB"/>
        </w:rPr>
      </w:pPr>
      <w:r w:rsidRPr="00844345">
        <w:rPr>
          <w:rFonts w:ascii="Verdana" w:eastAsia="Times New Roman" w:hAnsi="Verdana" w:cs="Tahoma"/>
          <w:lang w:eastAsia="en-GB"/>
        </w:rPr>
        <w:t xml:space="preserve">Send – send </w:t>
      </w:r>
      <w:r w:rsidR="00AE6166" w:rsidRPr="00844345">
        <w:rPr>
          <w:rFonts w:ascii="Verdana" w:eastAsia="Times New Roman" w:hAnsi="Verdana" w:cs="Tahoma"/>
          <w:lang w:eastAsia="en-GB"/>
        </w:rPr>
        <w:t>the form</w:t>
      </w:r>
      <w:r w:rsidRPr="00844345">
        <w:rPr>
          <w:rFonts w:ascii="Verdana" w:eastAsia="Times New Roman" w:hAnsi="Verdana" w:cs="Tahoma"/>
          <w:lang w:eastAsia="en-GB"/>
        </w:rPr>
        <w:t xml:space="preserve"> </w:t>
      </w:r>
      <w:r w:rsidR="00844345" w:rsidRPr="00844345">
        <w:rPr>
          <w:rFonts w:ascii="Verdana" w:eastAsia="Times New Roman" w:hAnsi="Verdana" w:cs="Tahoma"/>
          <w:lang w:eastAsia="en-GB"/>
        </w:rPr>
        <w:t xml:space="preserve">to the Policy Team at </w:t>
      </w:r>
      <w:hyperlink r:id="rId7" w:history="1">
        <w:r w:rsidR="00844345" w:rsidRPr="00844345">
          <w:rPr>
            <w:rStyle w:val="Hyperlink"/>
            <w:rFonts w:ascii="Verdana" w:eastAsia="Times New Roman" w:hAnsi="Verdana" w:cs="Tahoma"/>
            <w:lang w:eastAsia="en-GB"/>
          </w:rPr>
          <w:t>lobbying@barnardos.org.uk</w:t>
        </w:r>
      </w:hyperlink>
      <w:r w:rsidR="00844345" w:rsidRPr="00844345">
        <w:rPr>
          <w:rFonts w:ascii="Verdana" w:eastAsia="Times New Roman" w:hAnsi="Verdana" w:cs="Tahoma"/>
          <w:lang w:eastAsia="en-GB"/>
        </w:rPr>
        <w:t xml:space="preserve"> </w:t>
      </w:r>
    </w:p>
    <w:p w14:paraId="231FEC6E" w14:textId="77777777" w:rsidR="002B1E52" w:rsidRPr="00844345" w:rsidRDefault="002B1E52" w:rsidP="00D55143">
      <w:pPr>
        <w:spacing w:before="100" w:beforeAutospacing="1" w:after="100" w:afterAutospacing="1" w:line="276" w:lineRule="auto"/>
        <w:rPr>
          <w:rFonts w:ascii="Verdana" w:eastAsia="Times New Roman" w:hAnsi="Verdana" w:cs="Tahoma"/>
          <w:b/>
          <w:lang w:eastAsia="en-GB"/>
        </w:rPr>
      </w:pPr>
      <w:r w:rsidRPr="00844345">
        <w:rPr>
          <w:rFonts w:ascii="Verdana" w:eastAsia="Times New Roman" w:hAnsi="Verdana" w:cs="Tahoma"/>
          <w:b/>
          <w:lang w:eastAsia="en-GB"/>
        </w:rPr>
        <w:t xml:space="preserve">Top tips </w:t>
      </w:r>
    </w:p>
    <w:p w14:paraId="1ABE0238" w14:textId="77777777" w:rsidR="002B1E52" w:rsidRPr="00844345" w:rsidRDefault="00844345" w:rsidP="002B1E52">
      <w:pPr>
        <w:pStyle w:val="ListParagraph"/>
        <w:numPr>
          <w:ilvl w:val="0"/>
          <w:numId w:val="3"/>
        </w:numPr>
        <w:spacing w:before="100" w:beforeAutospacing="1" w:after="100" w:afterAutospacing="1" w:line="276" w:lineRule="auto"/>
        <w:rPr>
          <w:rFonts w:ascii="Verdana" w:eastAsia="Times New Roman" w:hAnsi="Verdana" w:cs="Tahoma"/>
          <w:lang w:eastAsia="en-GB"/>
        </w:rPr>
      </w:pPr>
      <w:r>
        <w:rPr>
          <w:rFonts w:ascii="Verdana" w:eastAsia="Times New Roman" w:hAnsi="Verdana" w:cs="Tahoma"/>
          <w:lang w:eastAsia="en-GB"/>
        </w:rPr>
        <w:t>A</w:t>
      </w:r>
      <w:r w:rsidR="002B1E52" w:rsidRPr="00844345">
        <w:rPr>
          <w:rFonts w:ascii="Verdana" w:eastAsia="Times New Roman" w:hAnsi="Verdana" w:cs="Tahoma"/>
          <w:lang w:eastAsia="en-GB"/>
        </w:rPr>
        <w:t>lways take a quick note straight after any meeting, using the notes on your phone is a handy way to do this or you can go old school and carry notepad and pen</w:t>
      </w:r>
      <w:r>
        <w:rPr>
          <w:rFonts w:ascii="Verdana" w:eastAsia="Times New Roman" w:hAnsi="Verdana" w:cs="Tahoma"/>
          <w:lang w:eastAsia="en-GB"/>
        </w:rPr>
        <w:t>.</w:t>
      </w:r>
    </w:p>
    <w:p w14:paraId="0667D20C" w14:textId="77777777" w:rsidR="002B1E52" w:rsidRPr="00844345" w:rsidRDefault="00844345" w:rsidP="002B1E52">
      <w:pPr>
        <w:pStyle w:val="ListParagraph"/>
        <w:numPr>
          <w:ilvl w:val="0"/>
          <w:numId w:val="3"/>
        </w:numPr>
        <w:spacing w:before="100" w:beforeAutospacing="1" w:after="100" w:afterAutospacing="1" w:line="276" w:lineRule="auto"/>
        <w:rPr>
          <w:rFonts w:ascii="Verdana" w:eastAsia="Times New Roman" w:hAnsi="Verdana" w:cs="Tahoma"/>
          <w:lang w:eastAsia="en-GB"/>
        </w:rPr>
      </w:pPr>
      <w:r>
        <w:rPr>
          <w:rFonts w:ascii="Verdana" w:eastAsia="Times New Roman" w:hAnsi="Verdana" w:cs="Tahoma"/>
          <w:lang w:eastAsia="en-GB"/>
        </w:rPr>
        <w:t>If</w:t>
      </w:r>
      <w:r w:rsidR="002B1E52" w:rsidRPr="00844345">
        <w:rPr>
          <w:rFonts w:ascii="Verdana" w:eastAsia="Times New Roman" w:hAnsi="Verdana" w:cs="Tahoma"/>
          <w:lang w:eastAsia="en-GB"/>
        </w:rPr>
        <w:t xml:space="preserve"> you are not sure who you are speaking to, you have to ask them, unfortunately the responsibility is completely on us</w:t>
      </w:r>
      <w:r>
        <w:rPr>
          <w:rFonts w:ascii="Verdana" w:eastAsia="Times New Roman" w:hAnsi="Verdana" w:cs="Tahoma"/>
          <w:lang w:eastAsia="en-GB"/>
        </w:rPr>
        <w:t xml:space="preserve"> – </w:t>
      </w:r>
      <w:r w:rsidR="006A0C27" w:rsidRPr="00844345">
        <w:rPr>
          <w:rFonts w:ascii="Verdana" w:eastAsia="Times New Roman" w:hAnsi="Verdana" w:cs="Tahoma"/>
          <w:lang w:eastAsia="en-GB"/>
        </w:rPr>
        <w:t>ask for a business card or their email</w:t>
      </w:r>
      <w:r>
        <w:rPr>
          <w:rFonts w:ascii="Verdana" w:eastAsia="Times New Roman" w:hAnsi="Verdana" w:cs="Tahoma"/>
          <w:lang w:eastAsia="en-GB"/>
        </w:rPr>
        <w:t>.</w:t>
      </w:r>
    </w:p>
    <w:p w14:paraId="57F1D692" w14:textId="77777777" w:rsidR="002D7EB3" w:rsidRPr="00844345" w:rsidRDefault="00844345" w:rsidP="002B1E52">
      <w:pPr>
        <w:pStyle w:val="ListParagraph"/>
        <w:numPr>
          <w:ilvl w:val="0"/>
          <w:numId w:val="3"/>
        </w:numPr>
        <w:spacing w:before="100" w:beforeAutospacing="1" w:after="100" w:afterAutospacing="1" w:line="276" w:lineRule="auto"/>
        <w:rPr>
          <w:rFonts w:ascii="Verdana" w:eastAsia="Times New Roman" w:hAnsi="Verdana" w:cs="Tahoma"/>
          <w:lang w:eastAsia="en-GB"/>
        </w:rPr>
      </w:pPr>
      <w:r>
        <w:rPr>
          <w:rFonts w:ascii="Verdana" w:eastAsia="Times New Roman" w:hAnsi="Verdana" w:cs="Tahoma"/>
          <w:lang w:eastAsia="en-GB"/>
        </w:rPr>
        <w:t>N</w:t>
      </w:r>
      <w:r w:rsidR="002D7EB3" w:rsidRPr="00844345">
        <w:rPr>
          <w:rFonts w:ascii="Verdana" w:eastAsia="Times New Roman" w:hAnsi="Verdana" w:cs="Tahoma"/>
          <w:lang w:eastAsia="en-GB"/>
        </w:rPr>
        <w:t>ot sure if</w:t>
      </w:r>
      <w:r>
        <w:rPr>
          <w:rFonts w:ascii="Verdana" w:eastAsia="Times New Roman" w:hAnsi="Verdana" w:cs="Tahoma"/>
          <w:lang w:eastAsia="en-GB"/>
        </w:rPr>
        <w:t xml:space="preserve"> you have to register a meeting?</w:t>
      </w:r>
      <w:r w:rsidR="002D7EB3" w:rsidRPr="00844345">
        <w:rPr>
          <w:rFonts w:ascii="Verdana" w:eastAsia="Times New Roman" w:hAnsi="Verdana" w:cs="Tahoma"/>
          <w:lang w:eastAsia="en-GB"/>
        </w:rPr>
        <w:t xml:space="preserve"> </w:t>
      </w:r>
      <w:r>
        <w:rPr>
          <w:rFonts w:ascii="Verdana" w:eastAsia="Times New Roman" w:hAnsi="Verdana" w:cs="Tahoma"/>
          <w:lang w:eastAsia="en-GB"/>
        </w:rPr>
        <w:t>T</w:t>
      </w:r>
      <w:r w:rsidR="002D7EB3" w:rsidRPr="00844345">
        <w:rPr>
          <w:rFonts w:ascii="Verdana" w:eastAsia="Times New Roman" w:hAnsi="Verdana" w:cs="Tahoma"/>
          <w:lang w:eastAsia="en-GB"/>
        </w:rPr>
        <w:t xml:space="preserve">hen please ask </w:t>
      </w:r>
      <w:r w:rsidRPr="00844345">
        <w:rPr>
          <w:rFonts w:ascii="Verdana" w:eastAsia="Times New Roman" w:hAnsi="Verdana" w:cs="Tahoma"/>
          <w:lang w:eastAsia="en-GB"/>
        </w:rPr>
        <w:t xml:space="preserve">Nicki Wray in the Policy Team for advice. </w:t>
      </w:r>
    </w:p>
    <w:p w14:paraId="73C1926D" w14:textId="77777777" w:rsidR="002D7EB3" w:rsidRPr="00844345" w:rsidRDefault="002D7EB3" w:rsidP="002D7EB3">
      <w:pPr>
        <w:spacing w:after="315" w:line="276" w:lineRule="auto"/>
        <w:ind w:left="75"/>
        <w:outlineLvl w:val="1"/>
        <w:rPr>
          <w:rFonts w:ascii="Verdana" w:eastAsia="Times New Roman" w:hAnsi="Verdana" w:cs="Tahoma"/>
          <w:b/>
          <w:color w:val="92D050"/>
          <w:lang w:eastAsia="en-GB"/>
        </w:rPr>
      </w:pPr>
      <w:r w:rsidRPr="00844345">
        <w:rPr>
          <w:rFonts w:ascii="Verdana" w:eastAsia="Times New Roman" w:hAnsi="Verdana" w:cs="Tahoma"/>
          <w:b/>
          <w:color w:val="92D050"/>
          <w:lang w:eastAsia="en-GB"/>
        </w:rPr>
        <w:t>Identifying MSPs, Special Advisers and Ministers</w:t>
      </w:r>
    </w:p>
    <w:p w14:paraId="641B554F" w14:textId="77777777" w:rsidR="002D7EB3" w:rsidRPr="00844345" w:rsidRDefault="002D7EB3" w:rsidP="002D7EB3">
      <w:pPr>
        <w:spacing w:before="336" w:after="336" w:line="276" w:lineRule="auto"/>
        <w:ind w:left="75"/>
        <w:rPr>
          <w:rFonts w:ascii="Verdana" w:hAnsi="Verdana" w:cs="Tahoma"/>
        </w:rPr>
      </w:pPr>
      <w:r w:rsidRPr="00844345">
        <w:rPr>
          <w:rFonts w:ascii="Verdana" w:hAnsi="Verdana" w:cs="Tahoma"/>
        </w:rPr>
        <w:t xml:space="preserve">MSPs and the Scottish Government’s Ministers, Permanent Secretary and Special Advisers are fully aware of the Act, have been prepared for its introduction and know what it means for them. If you are likely to engage in regulated lobbying with any of these individuals, or you are someone briefing colleagues who might engage in regulated lobbying, then you should familiarise yourself with who they are. Some helpful links are here: </w:t>
      </w:r>
    </w:p>
    <w:p w14:paraId="07A49F54" w14:textId="77777777" w:rsidR="002D7EB3" w:rsidRPr="00C867C1" w:rsidRDefault="002D7EB3" w:rsidP="002D7EB3">
      <w:pPr>
        <w:spacing w:before="336" w:after="336" w:line="276" w:lineRule="auto"/>
        <w:ind w:left="75"/>
        <w:rPr>
          <w:rFonts w:ascii="Verdana" w:hAnsi="Verdana" w:cs="Tahoma"/>
        </w:rPr>
      </w:pPr>
      <w:r w:rsidRPr="00C867C1">
        <w:rPr>
          <w:rFonts w:ascii="Verdana" w:hAnsi="Verdana" w:cs="Tahoma"/>
        </w:rPr>
        <w:t xml:space="preserve">MSPs </w:t>
      </w:r>
      <w:hyperlink r:id="rId8" w:history="1">
        <w:r w:rsidRPr="00C867C1">
          <w:rPr>
            <w:rStyle w:val="Hyperlink"/>
            <w:rFonts w:ascii="Verdana" w:hAnsi="Verdana" w:cs="Tahoma"/>
          </w:rPr>
          <w:t>http://www.parliament.scot/msps/current-msps.aspx</w:t>
        </w:r>
      </w:hyperlink>
    </w:p>
    <w:p w14:paraId="51811502" w14:textId="77777777" w:rsidR="002D7EB3" w:rsidRPr="00C867C1" w:rsidRDefault="002D7EB3" w:rsidP="002D7EB3">
      <w:pPr>
        <w:spacing w:before="336" w:after="336" w:line="276" w:lineRule="auto"/>
        <w:ind w:left="75"/>
        <w:rPr>
          <w:rFonts w:ascii="Verdana" w:hAnsi="Verdana" w:cs="Tahoma"/>
        </w:rPr>
      </w:pPr>
      <w:r w:rsidRPr="00C867C1">
        <w:rPr>
          <w:rFonts w:ascii="Verdana" w:hAnsi="Verdana" w:cs="Tahoma"/>
        </w:rPr>
        <w:t xml:space="preserve">Scottish Government Ministers </w:t>
      </w:r>
      <w:hyperlink r:id="rId9" w:history="1">
        <w:r w:rsidRPr="00C867C1">
          <w:rPr>
            <w:rStyle w:val="Hyperlink"/>
            <w:rFonts w:ascii="Verdana" w:hAnsi="Verdana" w:cs="Tahoma"/>
          </w:rPr>
          <w:t>http://www.parliament.scot/msps/ministers-and-law-officers.aspx</w:t>
        </w:r>
      </w:hyperlink>
    </w:p>
    <w:p w14:paraId="600FD01B" w14:textId="77777777" w:rsidR="002D7EB3" w:rsidRPr="00C867C1" w:rsidRDefault="002D7EB3" w:rsidP="002D7EB3">
      <w:pPr>
        <w:spacing w:before="336" w:after="336" w:line="276" w:lineRule="auto"/>
        <w:ind w:left="75"/>
        <w:rPr>
          <w:rFonts w:ascii="Verdana" w:hAnsi="Verdana" w:cs="Tahoma"/>
        </w:rPr>
      </w:pPr>
      <w:r w:rsidRPr="00C867C1">
        <w:rPr>
          <w:rFonts w:ascii="Verdana" w:hAnsi="Verdana" w:cs="Tahoma"/>
        </w:rPr>
        <w:lastRenderedPageBreak/>
        <w:t xml:space="preserve">Scottish Government Permanent Secretary </w:t>
      </w:r>
      <w:hyperlink r:id="rId10" w:history="1">
        <w:r w:rsidRPr="00C867C1">
          <w:rPr>
            <w:rStyle w:val="Hyperlink"/>
            <w:rFonts w:ascii="Verdana" w:hAnsi="Verdana" w:cs="Tahoma"/>
          </w:rPr>
          <w:t>https://beta.gov.scot/about/how-government-is-run/civil-service/permanent-secretary/</w:t>
        </w:r>
      </w:hyperlink>
    </w:p>
    <w:p w14:paraId="59AF889A" w14:textId="77777777" w:rsidR="002D7EB3" w:rsidRPr="00C867C1" w:rsidRDefault="002D7EB3" w:rsidP="002D7EB3">
      <w:pPr>
        <w:spacing w:before="336" w:after="336" w:line="276" w:lineRule="auto"/>
        <w:ind w:left="75"/>
        <w:rPr>
          <w:rStyle w:val="Hyperlink"/>
          <w:rFonts w:ascii="Verdana" w:hAnsi="Verdana" w:cs="Tahoma"/>
        </w:rPr>
      </w:pPr>
      <w:r w:rsidRPr="00C867C1">
        <w:rPr>
          <w:rFonts w:ascii="Verdana" w:hAnsi="Verdana" w:cs="Tahoma"/>
        </w:rPr>
        <w:t xml:space="preserve">Scottish Government Special Advisers (link as of July 2017 – update due Jan 2018) </w:t>
      </w:r>
      <w:hyperlink r:id="rId11" w:history="1">
        <w:r w:rsidRPr="00C867C1">
          <w:rPr>
            <w:rStyle w:val="Hyperlink"/>
            <w:rFonts w:ascii="Verdana" w:hAnsi="Verdana" w:cs="Tahoma"/>
          </w:rPr>
          <w:t>https://beta.gov.scot/publications/special-advisers-july-2017/</w:t>
        </w:r>
      </w:hyperlink>
    </w:p>
    <w:p w14:paraId="3E187242" w14:textId="77777777" w:rsidR="00FC7FF9" w:rsidRPr="00C867C1" w:rsidRDefault="005263C6" w:rsidP="00FC7FF9">
      <w:pPr>
        <w:spacing w:before="336" w:after="336" w:line="276" w:lineRule="auto"/>
        <w:ind w:left="75"/>
        <w:rPr>
          <w:rStyle w:val="Hyperlink"/>
          <w:rFonts w:ascii="Verdana" w:hAnsi="Verdana" w:cs="Tahoma"/>
        </w:rPr>
      </w:pPr>
      <w:r w:rsidRPr="00C867C1">
        <w:rPr>
          <w:rStyle w:val="Hyperlink"/>
          <w:rFonts w:ascii="Verdana" w:hAnsi="Verdana" w:cs="Tahoma"/>
          <w:color w:val="auto"/>
          <w:u w:val="none"/>
        </w:rPr>
        <w:t>Further info on the act:</w:t>
      </w:r>
      <w:r w:rsidRPr="00C867C1">
        <w:rPr>
          <w:rStyle w:val="Hyperlink"/>
          <w:rFonts w:ascii="Verdana" w:hAnsi="Verdana" w:cs="Tahoma"/>
          <w:color w:val="auto"/>
        </w:rPr>
        <w:t xml:space="preserve"> </w:t>
      </w:r>
      <w:hyperlink r:id="rId12" w:history="1">
        <w:r w:rsidR="00FC7FF9" w:rsidRPr="00C867C1">
          <w:rPr>
            <w:rStyle w:val="Hyperlink"/>
            <w:rFonts w:ascii="Verdana" w:hAnsi="Verdana" w:cs="Tahoma"/>
          </w:rPr>
          <w:t>www.lobbying.scot/SPS/</w:t>
        </w:r>
      </w:hyperlink>
    </w:p>
    <w:p w14:paraId="4AE4208C" w14:textId="77777777" w:rsidR="00FC7FF9" w:rsidRPr="00C867C1" w:rsidRDefault="00FC7FF9" w:rsidP="00820DE1">
      <w:pPr>
        <w:spacing w:before="336" w:after="336" w:line="276" w:lineRule="auto"/>
        <w:ind w:left="75"/>
        <w:rPr>
          <w:rFonts w:ascii="Verdana" w:hAnsi="Verdana" w:cs="Tahoma"/>
        </w:rPr>
      </w:pPr>
      <w:r w:rsidRPr="00C867C1">
        <w:rPr>
          <w:rFonts w:ascii="Verdana" w:hAnsi="Verdana" w:cs="Arial"/>
          <w:color w:val="7EB900"/>
        </w:rPr>
        <w:t xml:space="preserve">Nicki Wray </w:t>
      </w:r>
      <w:r w:rsidRPr="00C867C1">
        <w:rPr>
          <w:rFonts w:ascii="Verdana" w:hAnsi="Verdana" w:cs="Arial"/>
          <w:color w:val="777777"/>
        </w:rPr>
        <w:t xml:space="preserve">| Policy and Public Affairs Officer | Barnardo's Scotland | 111 Oxgangs Road North, Edinburgh, EH14 1ED | </w:t>
      </w:r>
      <w:r w:rsidRPr="00C867C1">
        <w:rPr>
          <w:rFonts w:ascii="Verdana" w:hAnsi="Verdana"/>
          <w:color w:val="7EB900"/>
        </w:rPr>
        <w:t></w:t>
      </w:r>
      <w:r w:rsidRPr="00C867C1">
        <w:rPr>
          <w:rFonts w:ascii="Verdana" w:hAnsi="Verdana" w:cs="Tahoma"/>
          <w:color w:val="7EB900"/>
        </w:rPr>
        <w:t>:</w:t>
      </w:r>
      <w:r w:rsidRPr="00C867C1">
        <w:rPr>
          <w:rFonts w:ascii="Verdana" w:hAnsi="Verdana" w:cs="Tahoma"/>
          <w:color w:val="008080"/>
        </w:rPr>
        <w:t> </w:t>
      </w:r>
      <w:hyperlink r:id="rId13" w:history="1">
        <w:r w:rsidRPr="00C867C1">
          <w:rPr>
            <w:rStyle w:val="Hyperlink"/>
            <w:rFonts w:ascii="Verdana" w:hAnsi="Verdana" w:cs="Arial"/>
          </w:rPr>
          <w:t>nicki.wray@barnardos.org.uk</w:t>
        </w:r>
      </w:hyperlink>
      <w:r w:rsidRPr="00C867C1">
        <w:rPr>
          <w:rFonts w:ascii="Verdana" w:hAnsi="Verdana" w:cs="Tahoma"/>
          <w:color w:val="008080"/>
        </w:rPr>
        <w:t> </w:t>
      </w:r>
      <w:r w:rsidRPr="00C867C1">
        <w:rPr>
          <w:rFonts w:ascii="Verdana" w:hAnsi="Verdana" w:cs="Arial"/>
          <w:color w:val="808080"/>
        </w:rPr>
        <w:t>|</w:t>
      </w:r>
      <w:r w:rsidRPr="00C867C1">
        <w:rPr>
          <w:rFonts w:ascii="Verdana" w:hAnsi="Verdana" w:cs="Tahoma"/>
          <w:color w:val="808080"/>
        </w:rPr>
        <w:t> </w:t>
      </w:r>
      <w:r w:rsidRPr="00C867C1">
        <w:rPr>
          <w:rFonts w:ascii="Verdana" w:hAnsi="Verdana" w:cs="Arial"/>
          <w:color w:val="7EB900"/>
        </w:rPr>
        <w:t>Office: 0131 446 7033</w:t>
      </w:r>
      <w:r w:rsidRPr="00C867C1">
        <w:rPr>
          <w:rFonts w:ascii="Verdana" w:hAnsi="Verdana" w:cs="Tahoma"/>
          <w:color w:val="7EB900"/>
        </w:rPr>
        <w:t xml:space="preserve"> </w:t>
      </w:r>
      <w:r w:rsidRPr="00C867C1">
        <w:rPr>
          <w:rFonts w:ascii="Verdana" w:hAnsi="Verdana" w:cs="Arial"/>
          <w:color w:val="808080"/>
        </w:rPr>
        <w:t xml:space="preserve">| </w:t>
      </w:r>
      <w:r w:rsidRPr="00C867C1">
        <w:rPr>
          <w:rFonts w:ascii="Verdana" w:hAnsi="Verdana" w:cs="Arial"/>
          <w:color w:val="99CC00"/>
        </w:rPr>
        <w:t>Mobile: 07712415360</w:t>
      </w:r>
    </w:p>
    <w:sectPr w:rsidR="00FC7FF9" w:rsidRPr="00C867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B5E3D"/>
    <w:multiLevelType w:val="hybridMultilevel"/>
    <w:tmpl w:val="9C285868"/>
    <w:lvl w:ilvl="0" w:tplc="A9C0C4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5F1CDA"/>
    <w:multiLevelType w:val="multilevel"/>
    <w:tmpl w:val="2812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8A2C8C"/>
    <w:multiLevelType w:val="hybridMultilevel"/>
    <w:tmpl w:val="75ACCE6C"/>
    <w:lvl w:ilvl="0" w:tplc="49FE1C48">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3" w15:restartNumberingAfterBreak="0">
    <w:nsid w:val="58EF1069"/>
    <w:multiLevelType w:val="multilevel"/>
    <w:tmpl w:val="66FA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803"/>
    <w:rsid w:val="000D44A0"/>
    <w:rsid w:val="001E0F43"/>
    <w:rsid w:val="00283A5B"/>
    <w:rsid w:val="00287FB6"/>
    <w:rsid w:val="00294C9B"/>
    <w:rsid w:val="002B1E52"/>
    <w:rsid w:val="002D7EB3"/>
    <w:rsid w:val="00311EF3"/>
    <w:rsid w:val="004E0810"/>
    <w:rsid w:val="005055CC"/>
    <w:rsid w:val="005263C6"/>
    <w:rsid w:val="005E37FB"/>
    <w:rsid w:val="006A0C27"/>
    <w:rsid w:val="00780A55"/>
    <w:rsid w:val="00820DE1"/>
    <w:rsid w:val="00844345"/>
    <w:rsid w:val="008A4C50"/>
    <w:rsid w:val="00911803"/>
    <w:rsid w:val="00A141D9"/>
    <w:rsid w:val="00AE6166"/>
    <w:rsid w:val="00BA5FD4"/>
    <w:rsid w:val="00BC5D26"/>
    <w:rsid w:val="00C867C1"/>
    <w:rsid w:val="00CB3BBB"/>
    <w:rsid w:val="00CB526F"/>
    <w:rsid w:val="00D005B6"/>
    <w:rsid w:val="00D55143"/>
    <w:rsid w:val="00E76F37"/>
    <w:rsid w:val="00FB4EE3"/>
    <w:rsid w:val="00FC7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CB301"/>
  <w15:docId w15:val="{D32FAC70-776F-1543-9187-0F945FE0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1180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1803"/>
    <w:rPr>
      <w:rFonts w:ascii="Times New Roman" w:eastAsia="Times New Roman" w:hAnsi="Times New Roman" w:cs="Times New Roman"/>
      <w:b/>
      <w:bCs/>
      <w:sz w:val="36"/>
      <w:szCs w:val="36"/>
      <w:lang w:eastAsia="en-GB"/>
    </w:rPr>
  </w:style>
  <w:style w:type="paragraph" w:customStyle="1" w:styleId="intro-large">
    <w:name w:val="intro-large"/>
    <w:basedOn w:val="Normal"/>
    <w:rsid w:val="009118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118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B1E52"/>
    <w:pPr>
      <w:ind w:left="720"/>
      <w:contextualSpacing/>
    </w:pPr>
  </w:style>
  <w:style w:type="character" w:styleId="Hyperlink">
    <w:name w:val="Hyperlink"/>
    <w:basedOn w:val="DefaultParagraphFont"/>
    <w:unhideWhenUsed/>
    <w:rsid w:val="00BA5FD4"/>
    <w:rPr>
      <w:color w:val="0563C1" w:themeColor="hyperlink"/>
      <w:u w:val="single"/>
    </w:rPr>
  </w:style>
  <w:style w:type="paragraph" w:styleId="BalloonText">
    <w:name w:val="Balloon Text"/>
    <w:basedOn w:val="Normal"/>
    <w:link w:val="BalloonTextChar"/>
    <w:uiPriority w:val="99"/>
    <w:semiHidden/>
    <w:unhideWhenUsed/>
    <w:rsid w:val="004E0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8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934170">
      <w:bodyDiv w:val="1"/>
      <w:marLeft w:val="0"/>
      <w:marRight w:val="0"/>
      <w:marTop w:val="0"/>
      <w:marBottom w:val="0"/>
      <w:divBdr>
        <w:top w:val="none" w:sz="0" w:space="0" w:color="auto"/>
        <w:left w:val="none" w:sz="0" w:space="0" w:color="auto"/>
        <w:bottom w:val="none" w:sz="0" w:space="0" w:color="auto"/>
        <w:right w:val="none" w:sz="0" w:space="0" w:color="auto"/>
      </w:divBdr>
    </w:div>
    <w:div w:id="1095444683">
      <w:bodyDiv w:val="1"/>
      <w:marLeft w:val="0"/>
      <w:marRight w:val="0"/>
      <w:marTop w:val="0"/>
      <w:marBottom w:val="0"/>
      <w:divBdr>
        <w:top w:val="none" w:sz="0" w:space="0" w:color="auto"/>
        <w:left w:val="none" w:sz="0" w:space="0" w:color="auto"/>
        <w:bottom w:val="none" w:sz="0" w:space="0" w:color="auto"/>
        <w:right w:val="none" w:sz="0" w:space="0" w:color="auto"/>
      </w:divBdr>
    </w:div>
    <w:div w:id="138375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scot/msps/current-msps.aspx" TargetMode="External"/><Relationship Id="rId13" Type="http://schemas.openxmlformats.org/officeDocument/2006/relationships/hyperlink" Target="mailto:nicki.wray@barnardos.org.uk" TargetMode="External"/><Relationship Id="rId3" Type="http://schemas.openxmlformats.org/officeDocument/2006/relationships/settings" Target="settings.xml"/><Relationship Id="rId7" Type="http://schemas.openxmlformats.org/officeDocument/2006/relationships/hyperlink" Target="mailto:lobbying@barnardos.org.uk" TargetMode="External"/><Relationship Id="rId12" Type="http://schemas.openxmlformats.org/officeDocument/2006/relationships/hyperlink" Target="http://www.lobbying.scot/S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liament.scot/LobbyingRegister/20171220_ParliamentaryGuidance.pdf" TargetMode="External"/><Relationship Id="rId11" Type="http://schemas.openxmlformats.org/officeDocument/2006/relationships/hyperlink" Target="https://beta.gov.scot/publications/special-advisers-july-2017/"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beta.gov.scot/about/how-government-is-run/civil-service/permanent-secretary/" TargetMode="External"/><Relationship Id="rId4" Type="http://schemas.openxmlformats.org/officeDocument/2006/relationships/webSettings" Target="webSettings.xml"/><Relationship Id="rId9" Type="http://schemas.openxmlformats.org/officeDocument/2006/relationships/hyperlink" Target="http://www.parliament.scot/msps/ministers-and-law-officer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Paterson</dc:creator>
  <cp:lastModifiedBy>Microsoft Office User</cp:lastModifiedBy>
  <cp:revision>2</cp:revision>
  <cp:lastPrinted>2018-01-10T09:37:00Z</cp:lastPrinted>
  <dcterms:created xsi:type="dcterms:W3CDTF">2019-02-05T11:56:00Z</dcterms:created>
  <dcterms:modified xsi:type="dcterms:W3CDTF">2019-02-05T11:56:00Z</dcterms:modified>
</cp:coreProperties>
</file>