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36CD" w14:textId="77777777" w:rsidR="00735526" w:rsidRPr="00735526" w:rsidRDefault="00735526" w:rsidP="00B96E24">
      <w:pPr>
        <w:rPr>
          <w:b/>
        </w:rPr>
      </w:pPr>
      <w:bookmarkStart w:id="0" w:name="_GoBack"/>
      <w:bookmarkEnd w:id="0"/>
      <w:r w:rsidRPr="00735526">
        <w:rPr>
          <w:b/>
        </w:rPr>
        <w:t>Introduction</w:t>
      </w:r>
    </w:p>
    <w:p w14:paraId="22340DD9" w14:textId="77777777" w:rsidR="00B96E24" w:rsidRDefault="00B96E24" w:rsidP="00B96E24">
      <w:r w:rsidRPr="00E85177">
        <w:t xml:space="preserve">In order to access Barnardo’s systems from a </w:t>
      </w:r>
      <w:r>
        <w:t>computer</w:t>
      </w:r>
      <w:r w:rsidRPr="00E85177">
        <w:t xml:space="preserve"> </w:t>
      </w:r>
      <w:r w:rsidR="00517395">
        <w:t>remotely,</w:t>
      </w:r>
      <w:r w:rsidR="00973D60">
        <w:t xml:space="preserve"> you</w:t>
      </w:r>
      <w:r w:rsidR="00517395">
        <w:t xml:space="preserve"> </w:t>
      </w:r>
      <w:r w:rsidRPr="00E85177">
        <w:t xml:space="preserve">will need a </w:t>
      </w:r>
      <w:r w:rsidR="00FD5BA8">
        <w:t xml:space="preserve">RSA </w:t>
      </w:r>
      <w:r w:rsidRPr="00E85177">
        <w:t xml:space="preserve">SecurID </w:t>
      </w:r>
      <w:r>
        <w:t>token. Th</w:t>
      </w:r>
      <w:r w:rsidR="002F5049">
        <w:t>is can be either a physical device or a smartphone app.</w:t>
      </w:r>
    </w:p>
    <w:tbl>
      <w:tblPr>
        <w:tblW w:w="0" w:type="auto"/>
        <w:tblBorders>
          <w:top w:val="single" w:sz="12" w:space="0" w:color="99CC33" w:themeColor="accent1"/>
          <w:left w:val="single" w:sz="12" w:space="0" w:color="99CC33" w:themeColor="accent1"/>
          <w:bottom w:val="single" w:sz="12" w:space="0" w:color="99CC33" w:themeColor="accent1"/>
          <w:right w:val="single" w:sz="12" w:space="0" w:color="99CC33" w:themeColor="accent1"/>
          <w:insideH w:val="single" w:sz="12" w:space="0" w:color="99CC33" w:themeColor="accent1"/>
          <w:insideV w:val="single" w:sz="12" w:space="0" w:color="99CC33" w:themeColor="accent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6E24" w:rsidRPr="00B96E24" w14:paraId="6BC08FE3" w14:textId="77777777" w:rsidTr="00B96E24">
        <w:tc>
          <w:tcPr>
            <w:tcW w:w="4927" w:type="dxa"/>
            <w:shd w:val="clear" w:color="auto" w:fill="auto"/>
            <w:vAlign w:val="center"/>
          </w:tcPr>
          <w:p w14:paraId="4203FA39" w14:textId="77777777" w:rsidR="00B96E24" w:rsidRPr="00B96E24" w:rsidRDefault="00B96E24" w:rsidP="00725585">
            <w:pPr>
              <w:spacing w:before="40"/>
              <w:jc w:val="center"/>
              <w:rPr>
                <w:b/>
                <w:noProof/>
              </w:rPr>
            </w:pPr>
            <w:r w:rsidRPr="00B96E24">
              <w:rPr>
                <w:b/>
                <w:noProof/>
              </w:rPr>
              <w:t xml:space="preserve">Physical </w:t>
            </w:r>
            <w:r>
              <w:rPr>
                <w:b/>
                <w:noProof/>
              </w:rPr>
              <w:t xml:space="preserve">RSA </w:t>
            </w:r>
            <w:r w:rsidRPr="00B96E24">
              <w:rPr>
                <w:b/>
                <w:noProof/>
              </w:rPr>
              <w:t>SecurID Token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DA345FC" w14:textId="77777777" w:rsidR="00B96E24" w:rsidRPr="00B96E24" w:rsidRDefault="00B96E24" w:rsidP="00725585">
            <w:pPr>
              <w:spacing w:before="40"/>
              <w:jc w:val="center"/>
              <w:rPr>
                <w:b/>
                <w:noProof/>
              </w:rPr>
            </w:pPr>
            <w:r w:rsidRPr="00B96E24">
              <w:rPr>
                <w:b/>
                <w:noProof/>
              </w:rPr>
              <w:t xml:space="preserve">Smartphone </w:t>
            </w:r>
            <w:r>
              <w:rPr>
                <w:b/>
                <w:noProof/>
              </w:rPr>
              <w:t xml:space="preserve">RSA </w:t>
            </w:r>
            <w:r w:rsidRPr="00B96E24">
              <w:rPr>
                <w:b/>
                <w:noProof/>
              </w:rPr>
              <w:t>SecurID App</w:t>
            </w:r>
          </w:p>
        </w:tc>
      </w:tr>
      <w:tr w:rsidR="00B96E24" w14:paraId="1A7658E2" w14:textId="77777777" w:rsidTr="00B96E24">
        <w:tc>
          <w:tcPr>
            <w:tcW w:w="4927" w:type="dxa"/>
            <w:shd w:val="clear" w:color="auto" w:fill="auto"/>
            <w:vAlign w:val="center"/>
          </w:tcPr>
          <w:p w14:paraId="555CF245" w14:textId="77777777" w:rsidR="00B96E24" w:rsidRDefault="00B96E24" w:rsidP="00725585">
            <w:pPr>
              <w:spacing w:before="40"/>
              <w:jc w:val="center"/>
            </w:pPr>
            <w:r>
              <w:rPr>
                <w:noProof/>
              </w:rPr>
              <w:drawing>
                <wp:inline distT="0" distB="0" distL="0" distR="0" wp14:anchorId="774D0A2E" wp14:editId="618C8557">
                  <wp:extent cx="2383790" cy="1316990"/>
                  <wp:effectExtent l="0" t="0" r="0" b="0"/>
                  <wp:docPr id="12" name="Picture 12" descr="SecurID 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urID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C7362D" w14:textId="77777777" w:rsidR="00B96E24" w:rsidRDefault="00837F2A" w:rsidP="00725585">
            <w:pPr>
              <w:spacing w:before="40"/>
              <w:jc w:val="center"/>
            </w:pPr>
            <w:r>
              <w:rPr>
                <w:noProof/>
              </w:rPr>
              <w:drawing>
                <wp:inline distT="0" distB="0" distL="0" distR="0" wp14:anchorId="66E4338B" wp14:editId="5B9A4CA3">
                  <wp:extent cx="798610" cy="1559859"/>
                  <wp:effectExtent l="0" t="0" r="190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ted Image of RSA Smartpho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58" cy="157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C853B" w14:textId="77777777" w:rsidR="00FD5BA8" w:rsidRDefault="00FD5BA8" w:rsidP="00B96E24"/>
    <w:p w14:paraId="31D00BF1" w14:textId="77777777" w:rsidR="00FD5BA8" w:rsidRPr="00253687" w:rsidRDefault="00FD5BA8" w:rsidP="00FD5BA8">
      <w:pPr>
        <w:pStyle w:val="Callout"/>
      </w:pPr>
      <w:r w:rsidRPr="00253687">
        <w:rPr>
          <w:b/>
        </w:rPr>
        <w:t>Note:</w:t>
      </w:r>
      <w:r>
        <w:t xml:space="preserve"> </w:t>
      </w:r>
      <w:r w:rsidR="00735526">
        <w:t>Due to cost and the additional administration, the preferred method would be to download the</w:t>
      </w:r>
      <w:r>
        <w:t xml:space="preserve"> smartphone</w:t>
      </w:r>
      <w:r w:rsidR="00735526">
        <w:t xml:space="preserve"> app; where applicable.</w:t>
      </w:r>
      <w:r>
        <w:t xml:space="preserve"> </w:t>
      </w:r>
    </w:p>
    <w:p w14:paraId="1566D86C" w14:textId="77777777" w:rsidR="00FD5BA8" w:rsidRDefault="00FD5BA8" w:rsidP="00B96E24"/>
    <w:p w14:paraId="25895FBB" w14:textId="77777777" w:rsidR="00735526" w:rsidRDefault="00D126C9" w:rsidP="00B96E24">
      <w:r w:rsidRPr="00D126C9">
        <w:rPr>
          <w:b/>
        </w:rPr>
        <w:t>Process</w:t>
      </w:r>
    </w:p>
    <w:p w14:paraId="222A6120" w14:textId="77777777" w:rsidR="00D126C9" w:rsidRDefault="00D126C9" w:rsidP="00B96E24">
      <w:r>
        <w:t xml:space="preserve">For reference the following </w:t>
      </w:r>
      <w:r w:rsidR="00F07D8B">
        <w:t>steps</w:t>
      </w:r>
      <w:r>
        <w:t xml:space="preserve"> will inform you of the process, from raising the request through to accessing the Barnardo’s Network.</w:t>
      </w:r>
    </w:p>
    <w:p w14:paraId="4EDCDA72" w14:textId="77777777" w:rsidR="00D126C9" w:rsidRPr="00D126C9" w:rsidRDefault="00D126C9" w:rsidP="00D126C9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r>
        <w:t xml:space="preserve">Raise a request in </w:t>
      </w:r>
      <w:hyperlink r:id="rId10" w:history="1">
        <w:proofErr w:type="spellStart"/>
        <w:r w:rsidRPr="00517395">
          <w:rPr>
            <w:rStyle w:val="Hyperlink"/>
            <w:b/>
          </w:rPr>
          <w:t>FirstPoint</w:t>
        </w:r>
        <w:proofErr w:type="spellEnd"/>
      </w:hyperlink>
      <w:r w:rsidR="004B560B" w:rsidRPr="004B560B">
        <w:rPr>
          <w:rStyle w:val="Hyperlink"/>
          <w:color w:val="auto"/>
          <w:u w:val="none"/>
        </w:rPr>
        <w:t>…</w:t>
      </w:r>
      <w:r w:rsidR="004B560B">
        <w:rPr>
          <w:rStyle w:val="Hyperlink"/>
          <w:color w:val="auto"/>
          <w:u w:val="none"/>
        </w:rPr>
        <w:t xml:space="preserve"> My IT Store &gt;&gt; SecurID &gt;&gt; Add to Cart and proceed to checkout.</w:t>
      </w:r>
    </w:p>
    <w:p w14:paraId="09B52EBE" w14:textId="77777777" w:rsidR="00D126C9" w:rsidRDefault="00557244" w:rsidP="00D126C9">
      <w:pPr>
        <w:pStyle w:val="ListParagraph"/>
        <w:numPr>
          <w:ilvl w:val="0"/>
          <w:numId w:val="24"/>
        </w:numPr>
      </w:pPr>
      <w:r w:rsidRPr="00557244">
        <w:rPr>
          <w:b/>
        </w:rPr>
        <w:t>Smartphone only</w:t>
      </w:r>
      <w:r>
        <w:t>: you will receive an email; this will contain a guide on how to install the RSA SecurID app.</w:t>
      </w:r>
    </w:p>
    <w:p w14:paraId="06CEF503" w14:textId="77777777" w:rsidR="00FD5BA8" w:rsidRPr="004B560B" w:rsidRDefault="00557244" w:rsidP="00B96E24">
      <w:pPr>
        <w:pStyle w:val="ListParagraph"/>
        <w:numPr>
          <w:ilvl w:val="0"/>
          <w:numId w:val="24"/>
        </w:numPr>
      </w:pPr>
      <w:r w:rsidRPr="00557244">
        <w:rPr>
          <w:b/>
        </w:rPr>
        <w:t>Smartphone or RSA physical Token</w:t>
      </w:r>
      <w:r>
        <w:t xml:space="preserve">: </w:t>
      </w:r>
      <w:proofErr w:type="spellStart"/>
      <w:r>
        <w:t>FirstPoint</w:t>
      </w:r>
      <w:proofErr w:type="spellEnd"/>
      <w:r>
        <w:t xml:space="preserve"> request completion email sent, this will have a URL to a guide for setting up a PIN and enabling access to the Barnardo</w:t>
      </w:r>
      <w:r w:rsidR="00F07D8B">
        <w:t>’</w:t>
      </w:r>
      <w:r>
        <w:t>s Network.</w:t>
      </w:r>
      <w:r w:rsidR="004B560B">
        <w:t xml:space="preserve"> This is for both a Barnardo’s or non-Barnardo’s PC.</w:t>
      </w:r>
    </w:p>
    <w:p w14:paraId="4C9A1A3A" w14:textId="77777777" w:rsidR="00F07D8B" w:rsidRPr="00253687" w:rsidRDefault="00F07D8B" w:rsidP="00F07D8B">
      <w:pPr>
        <w:pStyle w:val="Callout"/>
      </w:pPr>
      <w:r w:rsidRPr="00253687">
        <w:rPr>
          <w:b/>
        </w:rPr>
        <w:t>Note:</w:t>
      </w:r>
      <w:r>
        <w:t xml:space="preserve"> The steps above and guides</w:t>
      </w:r>
      <w:r w:rsidR="004B560B">
        <w:t xml:space="preserve"> (sent separately)</w:t>
      </w:r>
      <w:r>
        <w:t xml:space="preserve">, will </w:t>
      </w:r>
      <w:r w:rsidR="004B560B">
        <w:t xml:space="preserve">take you through the process of connecting to the Barnardo’s network; either using </w:t>
      </w:r>
      <w:r>
        <w:t>a Barnardo’s or non-Barnardo’s PC.</w:t>
      </w:r>
    </w:p>
    <w:p w14:paraId="4EED0E5E" w14:textId="77777777" w:rsidR="00FD5BA8" w:rsidRDefault="00FD5BA8" w:rsidP="00B96E24"/>
    <w:sectPr w:rsidR="00FD5BA8" w:rsidSect="00861D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CD3B" w14:textId="77777777" w:rsidR="00F12CD4" w:rsidRDefault="00F12CD4">
      <w:r>
        <w:separator/>
      </w:r>
    </w:p>
  </w:endnote>
  <w:endnote w:type="continuationSeparator" w:id="0">
    <w:p w14:paraId="2B0B953E" w14:textId="77777777" w:rsidR="00F12CD4" w:rsidRDefault="00F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1474" w14:textId="77777777" w:rsidR="00F475DE" w:rsidRPr="00CD6700" w:rsidRDefault="007A7C4F" w:rsidP="00530054">
    <w:pPr>
      <w:pStyle w:val="Footer"/>
    </w:pPr>
    <w:fldSimple w:instr=" TITLE   \* MERGEFORMAT ">
      <w:r w:rsidR="00B96E24">
        <w:t>Obtaining and setting up a SecurID token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4B560B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4B560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F969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="007A7C4F">
      <w:fldChar w:fldCharType="begin"/>
    </w:r>
    <w:r w:rsidR="007A7C4F">
      <w:instrText xml:space="preserve"> TITLE   \* MERGEFORMAT </w:instrText>
    </w:r>
    <w:r w:rsidR="007A7C4F">
      <w:fldChar w:fldCharType="separate"/>
    </w:r>
    <w:r w:rsidR="003739BA">
      <w:t xml:space="preserve">Obtaining </w:t>
    </w:r>
    <w:proofErr w:type="gramStart"/>
    <w:r w:rsidR="003739BA">
      <w:t>a</w:t>
    </w:r>
    <w:proofErr w:type="gramEnd"/>
    <w:r w:rsidR="003739BA">
      <w:t xml:space="preserve"> RSA SecurID Token</w:t>
    </w:r>
    <w:r w:rsidR="007A7C4F">
      <w:fldChar w:fldCharType="end"/>
    </w:r>
    <w:r w:rsidRPr="00530054">
      <w:tab/>
    </w:r>
    <w:r w:rsidR="00AD58AB">
      <w:t>March</w:t>
    </w:r>
    <w:r w:rsidR="009F6CA7">
      <w:t xml:space="preserve"> </w:t>
    </w:r>
    <w:r w:rsidR="00B96E24">
      <w:t>201</w:t>
    </w:r>
    <w:r w:rsidR="00AD58AB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BA7B" w14:textId="77777777" w:rsidR="00F12CD4" w:rsidRDefault="00F12CD4">
      <w:r>
        <w:separator/>
      </w:r>
    </w:p>
  </w:footnote>
  <w:footnote w:type="continuationSeparator" w:id="0">
    <w:p w14:paraId="05892BE6" w14:textId="77777777" w:rsidR="00F12CD4" w:rsidRDefault="00F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D784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B96E24">
        <w:t>Connectivity Options User Guide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58C9" w14:textId="77777777" w:rsidR="00F475DE" w:rsidRPr="00530054" w:rsidRDefault="007A7C4F" w:rsidP="00530054">
    <w:pPr>
      <w:pStyle w:val="LargeHeading"/>
    </w:pPr>
    <w:fldSimple w:instr=" SUBJECT   \* MERGEFORMAT ">
      <w:r w:rsidR="00B96E24">
        <w:t>Connectivity Options User Guide</w:t>
      </w:r>
    </w:fldSimple>
  </w:p>
  <w:p w14:paraId="6CC0D6DB" w14:textId="77777777" w:rsidR="00F475DE" w:rsidRPr="00530054" w:rsidRDefault="007A7C4F" w:rsidP="00B96E24">
    <w:pPr>
      <w:pStyle w:val="XLargeHeading"/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3739BA">
      <w:t xml:space="preserve">Obtaining </w:t>
    </w:r>
    <w:proofErr w:type="gramStart"/>
    <w:r w:rsidR="003739BA">
      <w:t>a</w:t>
    </w:r>
    <w:proofErr w:type="gramEnd"/>
    <w:r w:rsidR="003739BA">
      <w:t xml:space="preserve"> RSA SecurID Token</w:t>
    </w:r>
    <w:r>
      <w:fldChar w:fldCharType="end"/>
    </w:r>
  </w:p>
  <w:p w14:paraId="3CFF8678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3229AF81" wp14:editId="043EB20C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162A0357"/>
    <w:multiLevelType w:val="hybridMultilevel"/>
    <w:tmpl w:val="720CA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C2C17"/>
    <w:multiLevelType w:val="multilevel"/>
    <w:tmpl w:val="0809001D"/>
    <w:numStyleLink w:val="GreenBullet"/>
  </w:abstractNum>
  <w:abstractNum w:abstractNumId="5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3086"/>
    <w:multiLevelType w:val="multilevel"/>
    <w:tmpl w:val="0809001D"/>
    <w:numStyleLink w:val="GreenBullet"/>
  </w:abstractNum>
  <w:abstractNum w:abstractNumId="7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741B5"/>
    <w:multiLevelType w:val="hybridMultilevel"/>
    <w:tmpl w:val="F77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4" w15:restartNumberingAfterBreak="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1D7AB3"/>
    <w:multiLevelType w:val="multilevel"/>
    <w:tmpl w:val="0809001D"/>
    <w:numStyleLink w:val="GreenBullet"/>
  </w:abstractNum>
  <w:abstractNum w:abstractNumId="16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3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0"/>
  </w:num>
  <w:num w:numId="20">
    <w:abstractNumId w:val="4"/>
  </w:num>
  <w:num w:numId="21">
    <w:abstractNumId w:val="15"/>
  </w:num>
  <w:num w:numId="22">
    <w:abstractNumId w:val="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24"/>
    <w:rsid w:val="00051EFE"/>
    <w:rsid w:val="00053420"/>
    <w:rsid w:val="000749EC"/>
    <w:rsid w:val="00076488"/>
    <w:rsid w:val="00086D9B"/>
    <w:rsid w:val="0009314F"/>
    <w:rsid w:val="000E4D30"/>
    <w:rsid w:val="000F3367"/>
    <w:rsid w:val="00140744"/>
    <w:rsid w:val="00194F5D"/>
    <w:rsid w:val="001A13CF"/>
    <w:rsid w:val="001B1AE4"/>
    <w:rsid w:val="001C0BC8"/>
    <w:rsid w:val="001C2420"/>
    <w:rsid w:val="00204341"/>
    <w:rsid w:val="00214364"/>
    <w:rsid w:val="00217CDB"/>
    <w:rsid w:val="002343E7"/>
    <w:rsid w:val="00250FA9"/>
    <w:rsid w:val="0026653A"/>
    <w:rsid w:val="00277A14"/>
    <w:rsid w:val="00280628"/>
    <w:rsid w:val="002833EC"/>
    <w:rsid w:val="002D42BB"/>
    <w:rsid w:val="002E33CE"/>
    <w:rsid w:val="002F0463"/>
    <w:rsid w:val="002F5049"/>
    <w:rsid w:val="002F53E8"/>
    <w:rsid w:val="00304169"/>
    <w:rsid w:val="003148AD"/>
    <w:rsid w:val="0036320D"/>
    <w:rsid w:val="003739BA"/>
    <w:rsid w:val="003806D5"/>
    <w:rsid w:val="003A0C96"/>
    <w:rsid w:val="003F30D3"/>
    <w:rsid w:val="003F4F31"/>
    <w:rsid w:val="004008A9"/>
    <w:rsid w:val="00401B08"/>
    <w:rsid w:val="004034A2"/>
    <w:rsid w:val="00463431"/>
    <w:rsid w:val="004958A5"/>
    <w:rsid w:val="004B560B"/>
    <w:rsid w:val="004E3E03"/>
    <w:rsid w:val="004F7931"/>
    <w:rsid w:val="00502083"/>
    <w:rsid w:val="00503D50"/>
    <w:rsid w:val="00505F4D"/>
    <w:rsid w:val="00517395"/>
    <w:rsid w:val="00530054"/>
    <w:rsid w:val="005304F7"/>
    <w:rsid w:val="00551C33"/>
    <w:rsid w:val="00557244"/>
    <w:rsid w:val="005679CD"/>
    <w:rsid w:val="005C3593"/>
    <w:rsid w:val="005C4F28"/>
    <w:rsid w:val="006B5114"/>
    <w:rsid w:val="006F2CA0"/>
    <w:rsid w:val="00735526"/>
    <w:rsid w:val="00742E41"/>
    <w:rsid w:val="00750B83"/>
    <w:rsid w:val="007A1B1D"/>
    <w:rsid w:val="007A7C4F"/>
    <w:rsid w:val="00806E98"/>
    <w:rsid w:val="0081249D"/>
    <w:rsid w:val="00813C92"/>
    <w:rsid w:val="008263EC"/>
    <w:rsid w:val="00826C21"/>
    <w:rsid w:val="00835A7F"/>
    <w:rsid w:val="00837F2A"/>
    <w:rsid w:val="00861D22"/>
    <w:rsid w:val="008661A3"/>
    <w:rsid w:val="00866864"/>
    <w:rsid w:val="00897DC3"/>
    <w:rsid w:val="008A3A38"/>
    <w:rsid w:val="008A794A"/>
    <w:rsid w:val="008B3E4E"/>
    <w:rsid w:val="008B4475"/>
    <w:rsid w:val="008C7D3F"/>
    <w:rsid w:val="008D77AB"/>
    <w:rsid w:val="008E0307"/>
    <w:rsid w:val="008F7C76"/>
    <w:rsid w:val="009339F3"/>
    <w:rsid w:val="00944D38"/>
    <w:rsid w:val="0096285B"/>
    <w:rsid w:val="00963734"/>
    <w:rsid w:val="00973D60"/>
    <w:rsid w:val="009C7A71"/>
    <w:rsid w:val="009E33C5"/>
    <w:rsid w:val="009F6CA7"/>
    <w:rsid w:val="00A14A76"/>
    <w:rsid w:val="00A42846"/>
    <w:rsid w:val="00A55E3D"/>
    <w:rsid w:val="00A70CBE"/>
    <w:rsid w:val="00A9059B"/>
    <w:rsid w:val="00A94F2C"/>
    <w:rsid w:val="00AC78A6"/>
    <w:rsid w:val="00AD58AB"/>
    <w:rsid w:val="00AE6D30"/>
    <w:rsid w:val="00B15CE2"/>
    <w:rsid w:val="00B23615"/>
    <w:rsid w:val="00B40D51"/>
    <w:rsid w:val="00B8627E"/>
    <w:rsid w:val="00B943DB"/>
    <w:rsid w:val="00B96E24"/>
    <w:rsid w:val="00BC1FC5"/>
    <w:rsid w:val="00C00ABB"/>
    <w:rsid w:val="00C34071"/>
    <w:rsid w:val="00C40433"/>
    <w:rsid w:val="00C75607"/>
    <w:rsid w:val="00C76257"/>
    <w:rsid w:val="00C87F03"/>
    <w:rsid w:val="00CD6700"/>
    <w:rsid w:val="00D126C9"/>
    <w:rsid w:val="00D54F12"/>
    <w:rsid w:val="00DA720A"/>
    <w:rsid w:val="00DB3220"/>
    <w:rsid w:val="00DE13D8"/>
    <w:rsid w:val="00DF4FCE"/>
    <w:rsid w:val="00E457A6"/>
    <w:rsid w:val="00E62773"/>
    <w:rsid w:val="00E81CBA"/>
    <w:rsid w:val="00E82F59"/>
    <w:rsid w:val="00E83ADA"/>
    <w:rsid w:val="00E90694"/>
    <w:rsid w:val="00EB1296"/>
    <w:rsid w:val="00F07D8B"/>
    <w:rsid w:val="00F12CD4"/>
    <w:rsid w:val="00F13AC8"/>
    <w:rsid w:val="00F40B38"/>
    <w:rsid w:val="00F475DE"/>
    <w:rsid w:val="00F54A28"/>
    <w:rsid w:val="00F64C1F"/>
    <w:rsid w:val="00F868B3"/>
    <w:rsid w:val="00FA0D93"/>
    <w:rsid w:val="00FA7B48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C140F"/>
  <w15:docId w15:val="{CF40FF3D-2775-734F-96A0-41CBF20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E24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spacing w:line="240" w:lineRule="auto"/>
    </w:pPr>
  </w:style>
  <w:style w:type="character" w:styleId="Hyperlink">
    <w:name w:val="Hyperlink"/>
    <w:uiPriority w:val="99"/>
    <w:rsid w:val="00B96E24"/>
    <w:rPr>
      <w:color w:val="0000FF"/>
      <w:u w:val="single"/>
    </w:rPr>
  </w:style>
  <w:style w:type="character" w:styleId="FollowedHyperlink">
    <w:name w:val="FollowedHyperlink"/>
    <w:basedOn w:val="DefaultParagraphFont"/>
    <w:rsid w:val="00FD5BA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rsid w:val="00A42846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A428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rstpoint.barnardos.org.uk/vFire_live_lite/portal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228F-E061-7B48-BF34-37FE16E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C:\Users\mike.woods\AppData\Roaming\Microsoft\Templates\Barnardo's User Guide.dotx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Obtaining a RSA SecurID Token</vt:lpstr>
    </vt:vector>
  </TitlesOfParts>
  <Company>Barnardos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Obtaining a RSA SecurID Token</dc:title>
  <dc:subject>Connectivity Options User Guide</dc:subject>
  <dc:creator>Mike Woods</dc:creator>
  <cp:lastModifiedBy>Microsoft Office User</cp:lastModifiedBy>
  <cp:revision>2</cp:revision>
  <cp:lastPrinted>2003-08-20T14:18:00Z</cp:lastPrinted>
  <dcterms:created xsi:type="dcterms:W3CDTF">2018-10-03T15:39:00Z</dcterms:created>
  <dcterms:modified xsi:type="dcterms:W3CDTF">2018-10-03T15:39:00Z</dcterms:modified>
</cp:coreProperties>
</file>