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7EA3" w14:textId="77777777" w:rsidR="00956A85" w:rsidRDefault="00956A85" w:rsidP="00956A85">
      <w:bookmarkStart w:id="0" w:name="_GoBack"/>
      <w:bookmarkEnd w:id="0"/>
      <w:r>
        <w:t xml:space="preserve">There are two ways to record in huddle – using a </w:t>
      </w:r>
      <w:r w:rsidRPr="00B85CB8">
        <w:rPr>
          <w:b/>
        </w:rPr>
        <w:t>Note</w:t>
      </w:r>
      <w:r>
        <w:t xml:space="preserve"> and using a </w:t>
      </w:r>
      <w:r w:rsidRPr="00B85CB8">
        <w:rPr>
          <w:b/>
        </w:rPr>
        <w:t>Template</w:t>
      </w:r>
      <w:r>
        <w:t>. This guide covers using a Word Template to record.</w:t>
      </w:r>
    </w:p>
    <w:p w14:paraId="51FC17B1" w14:textId="77777777" w:rsidR="00956A85" w:rsidRDefault="00956A85" w:rsidP="00956A85">
      <w:pPr>
        <w:pStyle w:val="ListParagraph"/>
        <w:numPr>
          <w:ilvl w:val="0"/>
          <w:numId w:val="18"/>
        </w:numPr>
        <w:ind w:left="357" w:hanging="357"/>
      </w:pPr>
      <w:r>
        <w:t>Log onto huddle and navigate to your workspace.</w:t>
      </w:r>
    </w:p>
    <w:p w14:paraId="4F25D165" w14:textId="77777777" w:rsidR="00956A85" w:rsidRDefault="00090390" w:rsidP="00956A85">
      <w:r>
        <w:rPr>
          <w:noProof/>
        </w:rPr>
        <w:drawing>
          <wp:inline distT="0" distB="0" distL="0" distR="0" wp14:anchorId="61F92E90" wp14:editId="2F7C2A26">
            <wp:extent cx="6120130" cy="25520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1.png"/>
                    <pic:cNvPicPr/>
                  </pic:nvPicPr>
                  <pic:blipFill>
                    <a:blip r:embed="rId7">
                      <a:extLst>
                        <a:ext uri="{28A0092B-C50C-407E-A947-70E740481C1C}">
                          <a14:useLocalDpi xmlns:a14="http://schemas.microsoft.com/office/drawing/2010/main" val="0"/>
                        </a:ext>
                      </a:extLst>
                    </a:blip>
                    <a:stretch>
                      <a:fillRect/>
                    </a:stretch>
                  </pic:blipFill>
                  <pic:spPr>
                    <a:xfrm>
                      <a:off x="0" y="0"/>
                      <a:ext cx="6120130" cy="2552065"/>
                    </a:xfrm>
                    <a:prstGeom prst="rect">
                      <a:avLst/>
                    </a:prstGeom>
                  </pic:spPr>
                </pic:pic>
              </a:graphicData>
            </a:graphic>
          </wp:inline>
        </w:drawing>
      </w:r>
    </w:p>
    <w:p w14:paraId="78DEDF56" w14:textId="77777777" w:rsidR="00090390" w:rsidRDefault="00090390" w:rsidP="00956A85">
      <w:pPr>
        <w:pStyle w:val="ListParagraph"/>
      </w:pPr>
      <w:r>
        <w:t xml:space="preserve">Click the </w:t>
      </w:r>
      <w:r w:rsidRPr="00956A85">
        <w:rPr>
          <w:b/>
        </w:rPr>
        <w:t>Templates</w:t>
      </w:r>
      <w:r>
        <w:t xml:space="preserve"> folder.</w:t>
      </w:r>
    </w:p>
    <w:p w14:paraId="192AE9AB" w14:textId="77777777" w:rsidR="001C2420" w:rsidRDefault="00956A85" w:rsidP="00956A85">
      <w:pPr>
        <w:pStyle w:val="Heading2"/>
      </w:pPr>
      <w:r>
        <w:t>Copying the template to your folder</w:t>
      </w:r>
    </w:p>
    <w:p w14:paraId="1E530FAD" w14:textId="77777777" w:rsidR="00956A85" w:rsidRDefault="00956A85" w:rsidP="00956A85">
      <w:r>
        <w:t xml:space="preserve">Before you can record in a template you must first copy the one you need from the </w:t>
      </w:r>
      <w:r w:rsidRPr="00956A85">
        <w:rPr>
          <w:b/>
        </w:rPr>
        <w:t>Templates</w:t>
      </w:r>
      <w:r>
        <w:t xml:space="preserve"> folder into your named folder.  Your Barnardo’s contact will let you know which template you need to use.</w:t>
      </w:r>
    </w:p>
    <w:p w14:paraId="738D2F6B" w14:textId="77777777" w:rsidR="00956A85" w:rsidRPr="00956A85" w:rsidRDefault="00090390" w:rsidP="00956A85">
      <w:r>
        <w:rPr>
          <w:noProof/>
        </w:rPr>
        <w:drawing>
          <wp:inline distT="0" distB="0" distL="0" distR="0" wp14:anchorId="4969B37E" wp14:editId="7717D1BF">
            <wp:extent cx="6120130" cy="200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2.png"/>
                    <pic:cNvPicPr/>
                  </pic:nvPicPr>
                  <pic:blipFill>
                    <a:blip r:embed="rId8">
                      <a:extLst>
                        <a:ext uri="{28A0092B-C50C-407E-A947-70E740481C1C}">
                          <a14:useLocalDpi xmlns:a14="http://schemas.microsoft.com/office/drawing/2010/main" val="0"/>
                        </a:ext>
                      </a:extLst>
                    </a:blip>
                    <a:stretch>
                      <a:fillRect/>
                    </a:stretch>
                  </pic:blipFill>
                  <pic:spPr>
                    <a:xfrm>
                      <a:off x="0" y="0"/>
                      <a:ext cx="6120130" cy="2001520"/>
                    </a:xfrm>
                    <a:prstGeom prst="rect">
                      <a:avLst/>
                    </a:prstGeom>
                  </pic:spPr>
                </pic:pic>
              </a:graphicData>
            </a:graphic>
          </wp:inline>
        </w:drawing>
      </w:r>
    </w:p>
    <w:p w14:paraId="0A611855" w14:textId="77777777" w:rsidR="00956A85" w:rsidRDefault="00956A85" w:rsidP="00956A85">
      <w:pPr>
        <w:pStyle w:val="ListParagraph"/>
      </w:pPr>
      <w:r>
        <w:t xml:space="preserve">Click the </w:t>
      </w:r>
      <w:r w:rsidR="00090390">
        <w:rPr>
          <w:b/>
        </w:rPr>
        <w:t>three-dot</w:t>
      </w:r>
      <w:r>
        <w:t xml:space="preserve"> button to the right of the relevant template.</w:t>
      </w:r>
    </w:p>
    <w:p w14:paraId="49EF1D1D" w14:textId="77777777" w:rsidR="00090390" w:rsidRDefault="00090390" w:rsidP="00956A85">
      <w:pPr>
        <w:pStyle w:val="ListParagraph"/>
      </w:pPr>
      <w:r>
        <w:t xml:space="preserve">Select </w:t>
      </w:r>
      <w:r w:rsidRPr="00090390">
        <w:rPr>
          <w:b/>
        </w:rPr>
        <w:t>Copy</w:t>
      </w:r>
      <w:r>
        <w:t xml:space="preserve"> from the menu that appears.</w:t>
      </w:r>
    </w:p>
    <w:p w14:paraId="753CD020" w14:textId="77777777" w:rsidR="00956A85" w:rsidRDefault="00090390" w:rsidP="00956A85">
      <w:r>
        <w:rPr>
          <w:noProof/>
        </w:rPr>
        <w:lastRenderedPageBreak/>
        <w:drawing>
          <wp:inline distT="0" distB="0" distL="0" distR="0" wp14:anchorId="67D67895" wp14:editId="29DCD10F">
            <wp:extent cx="3006000" cy="1861200"/>
            <wp:effectExtent l="0" t="0" r="444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3.png"/>
                    <pic:cNvPicPr/>
                  </pic:nvPicPr>
                  <pic:blipFill>
                    <a:blip r:embed="rId9">
                      <a:extLst>
                        <a:ext uri="{28A0092B-C50C-407E-A947-70E740481C1C}">
                          <a14:useLocalDpi xmlns:a14="http://schemas.microsoft.com/office/drawing/2010/main" val="0"/>
                        </a:ext>
                      </a:extLst>
                    </a:blip>
                    <a:stretch>
                      <a:fillRect/>
                    </a:stretch>
                  </pic:blipFill>
                  <pic:spPr>
                    <a:xfrm>
                      <a:off x="0" y="0"/>
                      <a:ext cx="3006000" cy="1861200"/>
                    </a:xfrm>
                    <a:prstGeom prst="rect">
                      <a:avLst/>
                    </a:prstGeom>
                  </pic:spPr>
                </pic:pic>
              </a:graphicData>
            </a:graphic>
          </wp:inline>
        </w:drawing>
      </w:r>
    </w:p>
    <w:p w14:paraId="39095FB9" w14:textId="77777777" w:rsidR="00956A85" w:rsidRDefault="00956A85" w:rsidP="00956A85">
      <w:pPr>
        <w:pStyle w:val="ListParagraph"/>
      </w:pPr>
      <w:r>
        <w:t>Click on small grey folder button below the workspace name.</w:t>
      </w:r>
    </w:p>
    <w:p w14:paraId="37AA1F0A" w14:textId="77777777" w:rsidR="00956A85" w:rsidRDefault="00090390" w:rsidP="00956A85">
      <w:r>
        <w:rPr>
          <w:noProof/>
        </w:rPr>
        <w:drawing>
          <wp:inline distT="0" distB="0" distL="0" distR="0" wp14:anchorId="174CF9A1" wp14:editId="7F114C68">
            <wp:extent cx="2995200" cy="20520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4.png"/>
                    <pic:cNvPicPr/>
                  </pic:nvPicPr>
                  <pic:blipFill>
                    <a:blip r:embed="rId10">
                      <a:extLst>
                        <a:ext uri="{28A0092B-C50C-407E-A947-70E740481C1C}">
                          <a14:useLocalDpi xmlns:a14="http://schemas.microsoft.com/office/drawing/2010/main" val="0"/>
                        </a:ext>
                      </a:extLst>
                    </a:blip>
                    <a:stretch>
                      <a:fillRect/>
                    </a:stretch>
                  </pic:blipFill>
                  <pic:spPr>
                    <a:xfrm>
                      <a:off x="0" y="0"/>
                      <a:ext cx="2995200" cy="2052000"/>
                    </a:xfrm>
                    <a:prstGeom prst="rect">
                      <a:avLst/>
                    </a:prstGeom>
                  </pic:spPr>
                </pic:pic>
              </a:graphicData>
            </a:graphic>
          </wp:inline>
        </w:drawing>
      </w:r>
    </w:p>
    <w:p w14:paraId="14758C84" w14:textId="77777777" w:rsidR="00956A85" w:rsidRDefault="00956A85" w:rsidP="00956A85">
      <w:pPr>
        <w:pStyle w:val="ListParagraph"/>
      </w:pPr>
      <w:r>
        <w:t>Click the folder with your name.</w:t>
      </w:r>
    </w:p>
    <w:p w14:paraId="7C9C5B2C" w14:textId="77777777" w:rsidR="00956A85" w:rsidRDefault="00090390" w:rsidP="00956A85">
      <w:r>
        <w:rPr>
          <w:noProof/>
        </w:rPr>
        <w:drawing>
          <wp:inline distT="0" distB="0" distL="0" distR="0" wp14:anchorId="55AD3774" wp14:editId="713538C6">
            <wp:extent cx="3002400" cy="3085200"/>
            <wp:effectExtent l="0" t="0" r="762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5.png"/>
                    <pic:cNvPicPr/>
                  </pic:nvPicPr>
                  <pic:blipFill>
                    <a:blip r:embed="rId11">
                      <a:extLst>
                        <a:ext uri="{28A0092B-C50C-407E-A947-70E740481C1C}">
                          <a14:useLocalDpi xmlns:a14="http://schemas.microsoft.com/office/drawing/2010/main" val="0"/>
                        </a:ext>
                      </a:extLst>
                    </a:blip>
                    <a:stretch>
                      <a:fillRect/>
                    </a:stretch>
                  </pic:blipFill>
                  <pic:spPr>
                    <a:xfrm>
                      <a:off x="0" y="0"/>
                      <a:ext cx="3002400" cy="3085200"/>
                    </a:xfrm>
                    <a:prstGeom prst="rect">
                      <a:avLst/>
                    </a:prstGeom>
                  </pic:spPr>
                </pic:pic>
              </a:graphicData>
            </a:graphic>
          </wp:inline>
        </w:drawing>
      </w:r>
    </w:p>
    <w:p w14:paraId="1562A22B" w14:textId="77777777" w:rsidR="00956A85" w:rsidRDefault="00956A85" w:rsidP="00956A85">
      <w:pPr>
        <w:pStyle w:val="ListParagraph"/>
      </w:pPr>
      <w:r>
        <w:t xml:space="preserve">Click the </w:t>
      </w:r>
      <w:r w:rsidRPr="00956A85">
        <w:rPr>
          <w:b/>
        </w:rPr>
        <w:t>Copy</w:t>
      </w:r>
      <w:r>
        <w:t xml:space="preserve"> button.</w:t>
      </w:r>
    </w:p>
    <w:p w14:paraId="03F416C7" w14:textId="77777777" w:rsidR="00956A85" w:rsidRDefault="00956A85" w:rsidP="00956A85">
      <w:pPr>
        <w:pStyle w:val="ListParagraph"/>
      </w:pPr>
      <w:r>
        <w:t xml:space="preserve">When the </w:t>
      </w:r>
      <w:r w:rsidRPr="00956A85">
        <w:rPr>
          <w:b/>
        </w:rPr>
        <w:t>Copy</w:t>
      </w:r>
      <w:r>
        <w:t xml:space="preserve"> button changes to </w:t>
      </w:r>
      <w:r w:rsidRPr="00956A85">
        <w:rPr>
          <w:b/>
        </w:rPr>
        <w:t>Done</w:t>
      </w:r>
      <w:r>
        <w:t xml:space="preserve">, click the </w:t>
      </w:r>
      <w:r w:rsidRPr="00956A85">
        <w:rPr>
          <w:b/>
        </w:rPr>
        <w:t>Go there now</w:t>
      </w:r>
      <w:r>
        <w:t xml:space="preserve"> button that appears to its left.</w:t>
      </w:r>
    </w:p>
    <w:p w14:paraId="461A8AE3" w14:textId="77777777" w:rsidR="00956A85" w:rsidRPr="00956A85" w:rsidRDefault="00090390" w:rsidP="00956A85">
      <w:r>
        <w:rPr>
          <w:noProof/>
        </w:rPr>
        <w:lastRenderedPageBreak/>
        <w:drawing>
          <wp:inline distT="0" distB="0" distL="0" distR="0" wp14:anchorId="21D009C1" wp14:editId="4512F479">
            <wp:extent cx="6120130" cy="23209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6.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2320925"/>
                    </a:xfrm>
                    <a:prstGeom prst="rect">
                      <a:avLst/>
                    </a:prstGeom>
                  </pic:spPr>
                </pic:pic>
              </a:graphicData>
            </a:graphic>
          </wp:inline>
        </w:drawing>
      </w:r>
    </w:p>
    <w:p w14:paraId="034F01F5" w14:textId="77777777" w:rsidR="00956A85" w:rsidRPr="00956A85" w:rsidRDefault="00956A85" w:rsidP="00956A85">
      <w:r>
        <w:t>Now you have a copy of the template in your folder you need to edit it to add your recording.</w:t>
      </w:r>
    </w:p>
    <w:p w14:paraId="090ABF2B" w14:textId="77777777" w:rsidR="00956A85" w:rsidRDefault="00956A85" w:rsidP="00956A85">
      <w:pPr>
        <w:pStyle w:val="Heading2"/>
      </w:pPr>
      <w:r>
        <w:t>Editing the template</w:t>
      </w:r>
    </w:p>
    <w:p w14:paraId="7C5479B6" w14:textId="77777777" w:rsidR="00956A85" w:rsidRDefault="00956A85" w:rsidP="00956A85">
      <w:pPr>
        <w:pStyle w:val="ListParagraph"/>
      </w:pPr>
      <w:r>
        <w:t>Click the name of the template to view the contents.</w:t>
      </w:r>
    </w:p>
    <w:p w14:paraId="4FCE2894" w14:textId="77777777" w:rsidR="00956A85" w:rsidRDefault="008D115F" w:rsidP="00956A85">
      <w:r w:rsidRPr="008D115F">
        <w:rPr>
          <w:noProof/>
        </w:rPr>
        <w:drawing>
          <wp:inline distT="0" distB="0" distL="0" distR="0" wp14:anchorId="0339AB1D" wp14:editId="56663341">
            <wp:extent cx="5943600" cy="1991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91360"/>
                    </a:xfrm>
                    <a:prstGeom prst="rect">
                      <a:avLst/>
                    </a:prstGeom>
                  </pic:spPr>
                </pic:pic>
              </a:graphicData>
            </a:graphic>
          </wp:inline>
        </w:drawing>
      </w:r>
    </w:p>
    <w:p w14:paraId="32F78EDB" w14:textId="77777777" w:rsidR="00956A85" w:rsidRDefault="00ED09AE" w:rsidP="00ED09AE">
      <w:pPr>
        <w:pStyle w:val="ListParagraph"/>
      </w:pPr>
      <w:r>
        <w:t xml:space="preserve">Click the </w:t>
      </w:r>
      <w:r w:rsidR="008D115F">
        <w:rPr>
          <w:b/>
        </w:rPr>
        <w:t>Open in Note Editor</w:t>
      </w:r>
      <w:r>
        <w:t xml:space="preserve"> </w:t>
      </w:r>
      <w:r w:rsidR="008D115F">
        <w:t>button</w:t>
      </w:r>
      <w:r>
        <w:t xml:space="preserve"> in the right-hand panel.</w:t>
      </w:r>
    </w:p>
    <w:p w14:paraId="5E304046" w14:textId="77777777" w:rsidR="00ED09AE" w:rsidRDefault="00090390" w:rsidP="00ED09AE">
      <w:r>
        <w:rPr>
          <w:noProof/>
        </w:rPr>
        <w:drawing>
          <wp:inline distT="0" distB="0" distL="0" distR="0" wp14:anchorId="29C9158A" wp14:editId="224C2035">
            <wp:extent cx="6120130" cy="1912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8.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1912620"/>
                    </a:xfrm>
                    <a:prstGeom prst="rect">
                      <a:avLst/>
                    </a:prstGeom>
                  </pic:spPr>
                </pic:pic>
              </a:graphicData>
            </a:graphic>
          </wp:inline>
        </w:drawing>
      </w:r>
    </w:p>
    <w:p w14:paraId="7C1E99AA" w14:textId="77777777" w:rsidR="00ED09AE" w:rsidRDefault="00ED09AE" w:rsidP="00ED09AE">
      <w:pPr>
        <w:pStyle w:val="ListParagraph"/>
        <w:numPr>
          <w:ilvl w:val="0"/>
          <w:numId w:val="18"/>
        </w:numPr>
        <w:ind w:left="357" w:hanging="357"/>
      </w:pPr>
      <w:r>
        <w:t>Edit the title to be the date followed by the service user or group the note applies to.</w:t>
      </w:r>
    </w:p>
    <w:p w14:paraId="3CF9FF9A" w14:textId="77777777" w:rsidR="00ED09AE" w:rsidRDefault="00ED09AE" w:rsidP="00ED09AE">
      <w:pPr>
        <w:pStyle w:val="ListParagraph"/>
      </w:pPr>
      <w:r>
        <w:t>Edit the main body of the template to add the relevant information.</w:t>
      </w:r>
    </w:p>
    <w:p w14:paraId="5DCF7FB3" w14:textId="77777777" w:rsidR="00ED09AE" w:rsidRDefault="00A9772D" w:rsidP="00ED09AE">
      <w:r>
        <w:rPr>
          <w:noProof/>
        </w:rPr>
        <w:lastRenderedPageBreak/>
        <w:drawing>
          <wp:inline distT="0" distB="0" distL="0" distR="0" wp14:anchorId="5D7C5942" wp14:editId="0679282D">
            <wp:extent cx="6120130" cy="17183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9.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1718310"/>
                    </a:xfrm>
                    <a:prstGeom prst="rect">
                      <a:avLst/>
                    </a:prstGeom>
                  </pic:spPr>
                </pic:pic>
              </a:graphicData>
            </a:graphic>
          </wp:inline>
        </w:drawing>
      </w:r>
    </w:p>
    <w:p w14:paraId="7C62DE2D" w14:textId="77777777" w:rsidR="00ED09AE" w:rsidRDefault="00ED09AE" w:rsidP="00ED09AE">
      <w:pPr>
        <w:pStyle w:val="ListParagraph"/>
        <w:numPr>
          <w:ilvl w:val="0"/>
          <w:numId w:val="18"/>
        </w:numPr>
        <w:ind w:left="357" w:hanging="357"/>
      </w:pPr>
      <w:r>
        <w:t xml:space="preserve">Click the </w:t>
      </w:r>
      <w:r w:rsidRPr="00B85CB8">
        <w:rPr>
          <w:b/>
        </w:rPr>
        <w:t>Save</w:t>
      </w:r>
      <w:r>
        <w:t xml:space="preserve"> button.</w:t>
      </w:r>
    </w:p>
    <w:p w14:paraId="77F2509E" w14:textId="77777777" w:rsidR="00ED09AE" w:rsidRDefault="00ED09AE" w:rsidP="00ED09AE">
      <w:pPr>
        <w:pStyle w:val="ListParagraph"/>
        <w:numPr>
          <w:ilvl w:val="0"/>
          <w:numId w:val="18"/>
        </w:numPr>
        <w:ind w:left="357" w:hanging="357"/>
      </w:pPr>
      <w:r>
        <w:t xml:space="preserve">When the </w:t>
      </w:r>
      <w:r w:rsidRPr="00B85CB8">
        <w:rPr>
          <w:b/>
        </w:rPr>
        <w:t>Save</w:t>
      </w:r>
      <w:r>
        <w:t xml:space="preserve"> button text changes to </w:t>
      </w:r>
      <w:r w:rsidRPr="00B85CB8">
        <w:rPr>
          <w:b/>
        </w:rPr>
        <w:t>Saved</w:t>
      </w:r>
      <w:r>
        <w:t xml:space="preserve">, click the </w:t>
      </w:r>
      <w:r w:rsidRPr="00B85CB8">
        <w:rPr>
          <w:b/>
        </w:rPr>
        <w:t>X</w:t>
      </w:r>
      <w:r>
        <w:t xml:space="preserve"> button.</w:t>
      </w:r>
    </w:p>
    <w:p w14:paraId="260BA95F" w14:textId="77777777" w:rsidR="00A9772D" w:rsidRDefault="00A9772D" w:rsidP="00A9772D">
      <w:r>
        <w:rPr>
          <w:noProof/>
        </w:rPr>
        <w:drawing>
          <wp:inline distT="0" distB="0" distL="0" distR="0" wp14:anchorId="7106E8BD" wp14:editId="311B82D0">
            <wp:extent cx="2952000" cy="61920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 or unlock.png"/>
                    <pic:cNvPicPr/>
                  </pic:nvPicPr>
                  <pic:blipFill>
                    <a:blip r:embed="rId16">
                      <a:extLst>
                        <a:ext uri="{28A0092B-C50C-407E-A947-70E740481C1C}">
                          <a14:useLocalDpi xmlns:a14="http://schemas.microsoft.com/office/drawing/2010/main" val="0"/>
                        </a:ext>
                      </a:extLst>
                    </a:blip>
                    <a:stretch>
                      <a:fillRect/>
                    </a:stretch>
                  </pic:blipFill>
                  <pic:spPr>
                    <a:xfrm>
                      <a:off x="0" y="0"/>
                      <a:ext cx="2952000" cy="619200"/>
                    </a:xfrm>
                    <a:prstGeom prst="rect">
                      <a:avLst/>
                    </a:prstGeom>
                  </pic:spPr>
                </pic:pic>
              </a:graphicData>
            </a:graphic>
          </wp:inline>
        </w:drawing>
      </w:r>
    </w:p>
    <w:p w14:paraId="286D719D" w14:textId="77777777" w:rsidR="00A9772D" w:rsidRPr="00A9772D" w:rsidRDefault="008D115F" w:rsidP="00A9772D">
      <w:pPr>
        <w:pStyle w:val="ListParagraph"/>
      </w:pPr>
      <w:r>
        <w:t>If the “Have you finished…” notice appears, c</w:t>
      </w:r>
      <w:r w:rsidR="00A9772D">
        <w:t xml:space="preserve">lick the </w:t>
      </w:r>
      <w:r w:rsidR="00A9772D" w:rsidRPr="00A9772D">
        <w:rPr>
          <w:b/>
        </w:rPr>
        <w:t>Yes, Unlock it</w:t>
      </w:r>
      <w:r w:rsidR="00A9772D">
        <w:t xml:space="preserve"> button.</w:t>
      </w:r>
    </w:p>
    <w:p w14:paraId="09AC4E2F" w14:textId="77777777" w:rsidR="00ED09AE" w:rsidRDefault="00A9772D" w:rsidP="00ED09AE">
      <w:r>
        <w:rPr>
          <w:noProof/>
        </w:rPr>
        <w:drawing>
          <wp:inline distT="0" distB="0" distL="0" distR="0" wp14:anchorId="07762BA0" wp14:editId="5B74463B">
            <wp:extent cx="6120130" cy="19926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emplate 10.png"/>
                    <pic:cNvPicPr/>
                  </pic:nvPicPr>
                  <pic:blipFill>
                    <a:blip r:embed="rId17">
                      <a:extLst>
                        <a:ext uri="{28A0092B-C50C-407E-A947-70E740481C1C}">
                          <a14:useLocalDpi xmlns:a14="http://schemas.microsoft.com/office/drawing/2010/main" val="0"/>
                        </a:ext>
                      </a:extLst>
                    </a:blip>
                    <a:stretch>
                      <a:fillRect/>
                    </a:stretch>
                  </pic:blipFill>
                  <pic:spPr>
                    <a:xfrm>
                      <a:off x="0" y="0"/>
                      <a:ext cx="6120130" cy="1992630"/>
                    </a:xfrm>
                    <a:prstGeom prst="rect">
                      <a:avLst/>
                    </a:prstGeom>
                  </pic:spPr>
                </pic:pic>
              </a:graphicData>
            </a:graphic>
          </wp:inline>
        </w:drawing>
      </w:r>
    </w:p>
    <w:p w14:paraId="324012C1" w14:textId="77777777" w:rsidR="00ED09AE" w:rsidRDefault="00ED09AE" w:rsidP="00ED09AE">
      <w:r>
        <w:t>The next step is to share your recording with your Barnardo’s contact.</w:t>
      </w:r>
    </w:p>
    <w:p w14:paraId="5F1C39FF" w14:textId="77777777" w:rsidR="00ED09AE" w:rsidRDefault="00ED09AE" w:rsidP="00ED09AE">
      <w:pPr>
        <w:pStyle w:val="Heading2"/>
      </w:pPr>
      <w:r>
        <w:t>Sharing your recording with your Barnardo’s contact</w:t>
      </w:r>
    </w:p>
    <w:p w14:paraId="58E9DB34" w14:textId="77777777" w:rsidR="00ED09AE" w:rsidRDefault="00ED09AE" w:rsidP="00ED09AE">
      <w:pPr>
        <w:pStyle w:val="ListParagraph"/>
        <w:numPr>
          <w:ilvl w:val="0"/>
          <w:numId w:val="18"/>
        </w:numPr>
        <w:ind w:left="357" w:hanging="357"/>
      </w:pPr>
      <w:r>
        <w:t xml:space="preserve">Click the </w:t>
      </w:r>
      <w:r w:rsidRPr="0071043E">
        <w:rPr>
          <w:b/>
        </w:rPr>
        <w:t xml:space="preserve">Share </w:t>
      </w:r>
      <w:r w:rsidR="00A9772D">
        <w:rPr>
          <w:b/>
        </w:rPr>
        <w:t>this file</w:t>
      </w:r>
      <w:r>
        <w:t xml:space="preserve"> button in the right-hand panel.</w:t>
      </w:r>
    </w:p>
    <w:p w14:paraId="1E8B457D" w14:textId="77777777" w:rsidR="00ED09AE" w:rsidRDefault="00ED09AE" w:rsidP="00ED09AE">
      <w:r>
        <w:rPr>
          <w:noProof/>
        </w:rPr>
        <w:lastRenderedPageBreak/>
        <w:drawing>
          <wp:inline distT="0" distB="0" distL="0" distR="0" wp14:anchorId="16B72C9D" wp14:editId="0C373B16">
            <wp:extent cx="3747600" cy="3520800"/>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 recording.png"/>
                    <pic:cNvPicPr/>
                  </pic:nvPicPr>
                  <pic:blipFill>
                    <a:blip r:embed="rId18">
                      <a:extLst>
                        <a:ext uri="{28A0092B-C50C-407E-A947-70E740481C1C}">
                          <a14:useLocalDpi xmlns:a14="http://schemas.microsoft.com/office/drawing/2010/main" val="0"/>
                        </a:ext>
                      </a:extLst>
                    </a:blip>
                    <a:stretch>
                      <a:fillRect/>
                    </a:stretch>
                  </pic:blipFill>
                  <pic:spPr>
                    <a:xfrm>
                      <a:off x="0" y="0"/>
                      <a:ext cx="3747600" cy="3520800"/>
                    </a:xfrm>
                    <a:prstGeom prst="rect">
                      <a:avLst/>
                    </a:prstGeom>
                  </pic:spPr>
                </pic:pic>
              </a:graphicData>
            </a:graphic>
          </wp:inline>
        </w:drawing>
      </w:r>
    </w:p>
    <w:p w14:paraId="5FF59FF4" w14:textId="77777777" w:rsidR="00ED09AE" w:rsidRDefault="00ED09AE" w:rsidP="00ED09AE">
      <w:pPr>
        <w:pStyle w:val="ListParagraph"/>
        <w:numPr>
          <w:ilvl w:val="0"/>
          <w:numId w:val="18"/>
        </w:numPr>
        <w:ind w:left="357" w:hanging="357"/>
      </w:pPr>
      <w:r>
        <w:t>Scroll down the list and find your contact, or type part of your contact’s name in the search box above the list.</w:t>
      </w:r>
    </w:p>
    <w:p w14:paraId="6D0641C8" w14:textId="77777777" w:rsidR="00ED09AE" w:rsidRDefault="00ED09AE" w:rsidP="00ED09AE">
      <w:pPr>
        <w:pStyle w:val="ListParagraph"/>
        <w:numPr>
          <w:ilvl w:val="0"/>
          <w:numId w:val="18"/>
        </w:numPr>
        <w:ind w:left="357" w:hanging="357"/>
      </w:pPr>
      <w:r>
        <w:t>Select your contact – the name will appear in the search box.</w:t>
      </w:r>
    </w:p>
    <w:p w14:paraId="2416964F" w14:textId="77777777" w:rsidR="00ED09AE" w:rsidRDefault="00ED09AE" w:rsidP="00ED09AE">
      <w:pPr>
        <w:pStyle w:val="ListParagraph"/>
        <w:numPr>
          <w:ilvl w:val="0"/>
          <w:numId w:val="18"/>
        </w:numPr>
        <w:ind w:left="357" w:hanging="357"/>
      </w:pPr>
      <w:r>
        <w:t>Optionally, add a message to the contact.</w:t>
      </w:r>
    </w:p>
    <w:p w14:paraId="119129E5" w14:textId="77777777" w:rsidR="00ED09AE" w:rsidRDefault="00ED09AE" w:rsidP="00ED09AE">
      <w:pPr>
        <w:pStyle w:val="ListParagraph"/>
        <w:numPr>
          <w:ilvl w:val="0"/>
          <w:numId w:val="18"/>
        </w:numPr>
        <w:ind w:left="357" w:hanging="357"/>
      </w:pPr>
      <w:r>
        <w:t xml:space="preserve">Click the </w:t>
      </w:r>
      <w:r w:rsidRPr="0071043E">
        <w:rPr>
          <w:b/>
        </w:rPr>
        <w:t>Share</w:t>
      </w:r>
      <w:r>
        <w:t xml:space="preserve"> button.</w:t>
      </w:r>
    </w:p>
    <w:p w14:paraId="0900FDD4" w14:textId="77777777" w:rsidR="00ED09AE" w:rsidRDefault="00ED09AE" w:rsidP="00ED09AE">
      <w:pPr>
        <w:pStyle w:val="ListParagraph"/>
        <w:numPr>
          <w:ilvl w:val="0"/>
          <w:numId w:val="18"/>
        </w:numPr>
        <w:ind w:left="357" w:hanging="357"/>
      </w:pPr>
      <w:r>
        <w:t xml:space="preserve">When the </w:t>
      </w:r>
      <w:r w:rsidRPr="0071043E">
        <w:rPr>
          <w:b/>
        </w:rPr>
        <w:t>Share</w:t>
      </w:r>
      <w:r>
        <w:t xml:space="preserve"> button changes to </w:t>
      </w:r>
      <w:r w:rsidRPr="0071043E">
        <w:rPr>
          <w:b/>
        </w:rPr>
        <w:t>Done</w:t>
      </w:r>
      <w:r>
        <w:t>, click it to close the share window.</w:t>
      </w:r>
    </w:p>
    <w:p w14:paraId="06165402" w14:textId="77777777" w:rsidR="00ED09AE" w:rsidRDefault="00ED09AE" w:rsidP="00ED09AE">
      <w:pPr>
        <w:pStyle w:val="Heading2"/>
      </w:pPr>
      <w:r>
        <w:t>What Now?</w:t>
      </w:r>
    </w:p>
    <w:p w14:paraId="21A187BA" w14:textId="77777777" w:rsidR="00ED09AE" w:rsidRPr="00CD6700" w:rsidRDefault="00ED09AE" w:rsidP="00ED09AE">
      <w:r>
        <w:t>If you have finished recording you can sign out of huddle. If you have more recording to do you can return to your folder by clicking your name in the row of links above the note title.</w:t>
      </w:r>
    </w:p>
    <w:p w14:paraId="4CE0AA7C" w14:textId="77777777" w:rsidR="00956A85" w:rsidRPr="00CD6700" w:rsidRDefault="00956A85" w:rsidP="00956A85"/>
    <w:sectPr w:rsidR="00956A85" w:rsidRPr="00CD6700" w:rsidSect="00956A85">
      <w:headerReference w:type="default" r:id="rId19"/>
      <w:footerReference w:type="default" r:id="rId20"/>
      <w:headerReference w:type="first" r:id="rId21"/>
      <w:footerReference w:type="first" r:id="rId22"/>
      <w:pgSz w:w="11906" w:h="16838" w:code="9"/>
      <w:pgMar w:top="1134" w:right="1134" w:bottom="993"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386F" w14:textId="77777777" w:rsidR="00D03C33" w:rsidRDefault="00D03C33">
      <w:r>
        <w:separator/>
      </w:r>
    </w:p>
  </w:endnote>
  <w:endnote w:type="continuationSeparator" w:id="0">
    <w:p w14:paraId="59EB8DCA" w14:textId="77777777" w:rsidR="00D03C33" w:rsidRDefault="00D0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DDA4" w14:textId="77777777" w:rsidR="00F475DE" w:rsidRPr="00CD6700" w:rsidRDefault="00D03C33" w:rsidP="00530054">
    <w:pPr>
      <w:pStyle w:val="Footer"/>
    </w:pPr>
    <w:r>
      <w:fldChar w:fldCharType="begin"/>
    </w:r>
    <w:r>
      <w:instrText xml:space="preserve"> TITLE   \* MERGEFORMAT </w:instrText>
    </w:r>
    <w:r>
      <w:fldChar w:fldCharType="separate"/>
    </w:r>
    <w:r w:rsidR="00222E12">
      <w:t>Recording using templates</w:t>
    </w:r>
    <w:r>
      <w:fldChar w:fldCharType="end"/>
    </w:r>
    <w:r w:rsidR="00C75607" w:rsidRPr="00CD6700">
      <w:tab/>
      <w:t xml:space="preserve">Page </w:t>
    </w:r>
    <w:r w:rsidR="00C75607" w:rsidRPr="00CD6700">
      <w:fldChar w:fldCharType="begin"/>
    </w:r>
    <w:r w:rsidR="00C75607" w:rsidRPr="00CD6700">
      <w:instrText xml:space="preserve"> PAGE </w:instrText>
    </w:r>
    <w:r w:rsidR="00C75607" w:rsidRPr="00CD6700">
      <w:fldChar w:fldCharType="separate"/>
    </w:r>
    <w:r w:rsidR="008D115F">
      <w:rPr>
        <w:noProof/>
      </w:rPr>
      <w:t>4</w:t>
    </w:r>
    <w:r w:rsidR="00C75607" w:rsidRPr="00CD6700">
      <w:fldChar w:fldCharType="end"/>
    </w:r>
    <w:r w:rsidR="00C75607" w:rsidRPr="00CD6700">
      <w:t xml:space="preserve"> of </w:t>
    </w:r>
    <w:fldSimple w:instr=" NUMPAGES ">
      <w:r w:rsidR="008D115F">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39A4" w14:textId="77777777" w:rsidR="00F475DE" w:rsidRPr="00530054" w:rsidRDefault="00C75607" w:rsidP="00530054">
    <w:pPr>
      <w:pStyle w:val="Footer"/>
    </w:pPr>
    <w:r w:rsidRPr="00530054">
      <w:t>IS L&amp;D</w:t>
    </w:r>
    <w:r w:rsidRPr="00530054">
      <w:tab/>
    </w:r>
    <w:r w:rsidR="00D03C33">
      <w:fldChar w:fldCharType="begin"/>
    </w:r>
    <w:r w:rsidR="00D03C33">
      <w:instrText xml:space="preserve"> TITLE   \* MERGEFORMAT </w:instrText>
    </w:r>
    <w:r w:rsidR="00D03C33">
      <w:fldChar w:fldCharType="separate"/>
    </w:r>
    <w:r w:rsidR="00222E12">
      <w:t>Recording using templates</w:t>
    </w:r>
    <w:r w:rsidR="00D03C33">
      <w:fldChar w:fldCharType="end"/>
    </w:r>
    <w:r w:rsidRPr="00530054">
      <w:tab/>
    </w:r>
    <w:r w:rsidR="00956A85">
      <w:t>August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E14A" w14:textId="77777777" w:rsidR="00D03C33" w:rsidRDefault="00D03C33">
      <w:r>
        <w:separator/>
      </w:r>
    </w:p>
  </w:footnote>
  <w:footnote w:type="continuationSeparator" w:id="0">
    <w:p w14:paraId="1D235989" w14:textId="77777777" w:rsidR="00D03C33" w:rsidRDefault="00D0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73A4" w14:textId="77777777" w:rsidR="00F475DE" w:rsidRPr="00CD6700" w:rsidRDefault="00C75607" w:rsidP="00530054">
    <w:pPr>
      <w:pStyle w:val="Header"/>
    </w:pPr>
    <w:r w:rsidRPr="00CD6700">
      <w:t>IS L&amp;D</w:t>
    </w:r>
    <w:r w:rsidRPr="00CD6700">
      <w:tab/>
    </w:r>
    <w:r w:rsidR="00D03C33">
      <w:fldChar w:fldCharType="begin"/>
    </w:r>
    <w:r w:rsidR="00D03C33">
      <w:instrText xml:space="preserve"> SUBJECT   \* MERGEFORMAT </w:instrText>
    </w:r>
    <w:r w:rsidR="00D03C33">
      <w:fldChar w:fldCharType="separate"/>
    </w:r>
    <w:r w:rsidR="00222E12">
      <w:t>Huddle user guide for Volunteers</w:t>
    </w:r>
    <w:r w:rsidR="00D03C3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0B1D" w14:textId="77777777" w:rsidR="00F475DE" w:rsidRPr="00530054" w:rsidRDefault="00D03C33" w:rsidP="00530054">
    <w:pPr>
      <w:pStyle w:val="LargeHeading"/>
    </w:pPr>
    <w:r>
      <w:fldChar w:fldCharType="begin"/>
    </w:r>
    <w:r>
      <w:instrText xml:space="preserve"> SUBJECT   \* MERGEFORMAT </w:instrText>
    </w:r>
    <w:r>
      <w:fldChar w:fldCharType="separate"/>
    </w:r>
    <w:r w:rsidR="00222E12">
      <w:t>Huddle user guide for Volunteers</w:t>
    </w:r>
    <w:r>
      <w:fldChar w:fldCharType="end"/>
    </w:r>
  </w:p>
  <w:p w14:paraId="66D70AA2" w14:textId="77777777" w:rsidR="00F475DE" w:rsidRPr="00530054" w:rsidRDefault="00D03C33" w:rsidP="00530054">
    <w:pPr>
      <w:pStyle w:val="XLargeHeading"/>
    </w:pPr>
    <w:r>
      <w:fldChar w:fldCharType="begin"/>
    </w:r>
    <w:r>
      <w:instrText xml:space="preserve"> TITLE   \* MERGEFORMAT </w:instrText>
    </w:r>
    <w:r>
      <w:fldChar w:fldCharType="separate"/>
    </w:r>
    <w:r w:rsidR="00222E12">
      <w:t>Recording using templates</w:t>
    </w:r>
    <w:r>
      <w:fldChar w:fldCharType="end"/>
    </w:r>
  </w:p>
  <w:p w14:paraId="62BFE468" w14:textId="77777777" w:rsidR="00826C21" w:rsidRPr="00F64C1F" w:rsidRDefault="001C2420" w:rsidP="00C34071">
    <w:pPr>
      <w:spacing w:after="240"/>
      <w:ind w:left="-680"/>
    </w:pPr>
    <w:r>
      <w:rPr>
        <w:noProof/>
      </w:rPr>
      <w:drawing>
        <wp:inline distT="0" distB="0" distL="0" distR="0" wp14:anchorId="13361488" wp14:editId="1CBE5B22">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85"/>
    <w:rsid w:val="00053420"/>
    <w:rsid w:val="000749EC"/>
    <w:rsid w:val="00076488"/>
    <w:rsid w:val="00086D9B"/>
    <w:rsid w:val="00090390"/>
    <w:rsid w:val="0009314F"/>
    <w:rsid w:val="000E4D30"/>
    <w:rsid w:val="00140744"/>
    <w:rsid w:val="00194F5D"/>
    <w:rsid w:val="001C0BC8"/>
    <w:rsid w:val="001C2420"/>
    <w:rsid w:val="00204341"/>
    <w:rsid w:val="00217CDB"/>
    <w:rsid w:val="00222E12"/>
    <w:rsid w:val="002242A8"/>
    <w:rsid w:val="00227301"/>
    <w:rsid w:val="00277A14"/>
    <w:rsid w:val="00280628"/>
    <w:rsid w:val="002D42BB"/>
    <w:rsid w:val="002E33CE"/>
    <w:rsid w:val="002F0463"/>
    <w:rsid w:val="002F53E8"/>
    <w:rsid w:val="00304169"/>
    <w:rsid w:val="003148AD"/>
    <w:rsid w:val="003303EB"/>
    <w:rsid w:val="0036320D"/>
    <w:rsid w:val="003A0C96"/>
    <w:rsid w:val="003F30D3"/>
    <w:rsid w:val="003F4F31"/>
    <w:rsid w:val="00401B08"/>
    <w:rsid w:val="004034A2"/>
    <w:rsid w:val="004F7931"/>
    <w:rsid w:val="00502083"/>
    <w:rsid w:val="00503D50"/>
    <w:rsid w:val="00505F4D"/>
    <w:rsid w:val="00530054"/>
    <w:rsid w:val="005679CD"/>
    <w:rsid w:val="005C3593"/>
    <w:rsid w:val="006B5114"/>
    <w:rsid w:val="00742E41"/>
    <w:rsid w:val="00750B83"/>
    <w:rsid w:val="00806E98"/>
    <w:rsid w:val="0081249D"/>
    <w:rsid w:val="00813C92"/>
    <w:rsid w:val="008263EC"/>
    <w:rsid w:val="00826C21"/>
    <w:rsid w:val="00866864"/>
    <w:rsid w:val="00897DC3"/>
    <w:rsid w:val="008A3A38"/>
    <w:rsid w:val="008A794A"/>
    <w:rsid w:val="008B3E4E"/>
    <w:rsid w:val="008B4475"/>
    <w:rsid w:val="008D115F"/>
    <w:rsid w:val="008F7C76"/>
    <w:rsid w:val="00944D38"/>
    <w:rsid w:val="00956A85"/>
    <w:rsid w:val="00963734"/>
    <w:rsid w:val="009C7A71"/>
    <w:rsid w:val="009D1619"/>
    <w:rsid w:val="009E33C5"/>
    <w:rsid w:val="00A14A76"/>
    <w:rsid w:val="00A55E3D"/>
    <w:rsid w:val="00A70CBE"/>
    <w:rsid w:val="00A9059B"/>
    <w:rsid w:val="00A94F2C"/>
    <w:rsid w:val="00A9772D"/>
    <w:rsid w:val="00AE6D30"/>
    <w:rsid w:val="00B15CE2"/>
    <w:rsid w:val="00B23615"/>
    <w:rsid w:val="00B40D51"/>
    <w:rsid w:val="00B8627E"/>
    <w:rsid w:val="00C00ABB"/>
    <w:rsid w:val="00C34071"/>
    <w:rsid w:val="00C40433"/>
    <w:rsid w:val="00C738D7"/>
    <w:rsid w:val="00C75607"/>
    <w:rsid w:val="00C871A3"/>
    <w:rsid w:val="00CD6700"/>
    <w:rsid w:val="00D03C33"/>
    <w:rsid w:val="00D54F12"/>
    <w:rsid w:val="00DF4FCE"/>
    <w:rsid w:val="00E457A6"/>
    <w:rsid w:val="00E62773"/>
    <w:rsid w:val="00E82F59"/>
    <w:rsid w:val="00E83ADA"/>
    <w:rsid w:val="00E90694"/>
    <w:rsid w:val="00EB1296"/>
    <w:rsid w:val="00ED09AE"/>
    <w:rsid w:val="00F40B38"/>
    <w:rsid w:val="00F475DE"/>
    <w:rsid w:val="00F64C1F"/>
    <w:rsid w:val="00F868B3"/>
    <w:rsid w:val="00FA0D93"/>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5990B"/>
  <w15:docId w15:val="{52E8F52A-438B-6A49-890F-91152801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A85"/>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1</TotalTime>
  <Pages>5</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using templates</vt:lpstr>
    </vt:vector>
  </TitlesOfParts>
  <Company>Barnardos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using templates</dc:title>
  <dc:subject>Huddle user guide for Volunteers</dc:subject>
  <dc:creator>Mike Woods</dc:creator>
  <cp:lastModifiedBy>Microsoft Office User</cp:lastModifiedBy>
  <cp:revision>1</cp:revision>
  <cp:lastPrinted>2003-08-20T14:18:00Z</cp:lastPrinted>
  <dcterms:created xsi:type="dcterms:W3CDTF">2018-05-17T14:04:00Z</dcterms:created>
  <dcterms:modified xsi:type="dcterms:W3CDTF">2018-11-07T12:12:00Z</dcterms:modified>
</cp:coreProperties>
</file>