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E1B0D" w14:textId="77777777" w:rsidR="001D6108" w:rsidRDefault="001D6108" w:rsidP="000C3655">
      <w:pPr>
        <w:jc w:val="center"/>
        <w:rPr>
          <w:b/>
          <w:sz w:val="28"/>
          <w:u w:val="single"/>
        </w:rPr>
      </w:pPr>
    </w:p>
    <w:p w14:paraId="62E6AA86" w14:textId="77777777" w:rsidR="001D6108" w:rsidRDefault="001D6108" w:rsidP="000C3655">
      <w:pPr>
        <w:jc w:val="center"/>
        <w:rPr>
          <w:b/>
          <w:sz w:val="28"/>
          <w:u w:val="single"/>
        </w:rPr>
      </w:pPr>
    </w:p>
    <w:p w14:paraId="24AF1178" w14:textId="77777777" w:rsidR="001D6108" w:rsidRDefault="001D6108" w:rsidP="000C3655">
      <w:pPr>
        <w:jc w:val="center"/>
        <w:rPr>
          <w:b/>
          <w:sz w:val="28"/>
          <w:u w:val="single"/>
        </w:rPr>
      </w:pPr>
    </w:p>
    <w:p w14:paraId="5132C7AC" w14:textId="4628C234" w:rsidR="00015CBF" w:rsidRPr="000C3655" w:rsidRDefault="000C3655" w:rsidP="000C3655">
      <w:pPr>
        <w:jc w:val="center"/>
        <w:rPr>
          <w:b/>
          <w:sz w:val="28"/>
          <w:u w:val="single"/>
        </w:rPr>
      </w:pPr>
      <w:r w:rsidRPr="000C3655">
        <w:rPr>
          <w:b/>
          <w:sz w:val="28"/>
          <w:u w:val="single"/>
        </w:rPr>
        <w:t>Barnardo's Young Peoples Grant Account code guidelines</w:t>
      </w:r>
    </w:p>
    <w:p w14:paraId="2422EA5A" w14:textId="77777777" w:rsidR="000C3655" w:rsidRDefault="000C3655"/>
    <w:p w14:paraId="6A854281" w14:textId="77777777" w:rsidR="000C3655" w:rsidRDefault="000C3655"/>
    <w:p w14:paraId="15553777" w14:textId="08474C6E" w:rsidR="000C3655" w:rsidRDefault="000C3655" w:rsidP="001D6108">
      <w:pPr>
        <w:pStyle w:val="ListParagraph"/>
        <w:numPr>
          <w:ilvl w:val="0"/>
          <w:numId w:val="2"/>
        </w:numPr>
      </w:pPr>
      <w:r>
        <w:t xml:space="preserve">Account code </w:t>
      </w:r>
      <w:r w:rsidR="001D6108" w:rsidRPr="001D6108">
        <w:rPr>
          <w:b/>
          <w:bCs/>
        </w:rPr>
        <w:t>419001</w:t>
      </w:r>
      <w:r>
        <w:t xml:space="preserve"> – Young Peoples Grant income (for use of Gayle Green only)</w:t>
      </w:r>
    </w:p>
    <w:p w14:paraId="013D9997" w14:textId="77777777" w:rsidR="000C3655" w:rsidRDefault="000C3655"/>
    <w:p w14:paraId="3339E2AA" w14:textId="0F6B297B" w:rsidR="000C3655" w:rsidRDefault="000C3655" w:rsidP="001D6108">
      <w:pPr>
        <w:pStyle w:val="ListParagraph"/>
        <w:numPr>
          <w:ilvl w:val="0"/>
          <w:numId w:val="2"/>
        </w:numPr>
      </w:pPr>
      <w:r>
        <w:t xml:space="preserve">Account code </w:t>
      </w:r>
      <w:r w:rsidR="001D6108" w:rsidRPr="001D6108">
        <w:rPr>
          <w:b/>
        </w:rPr>
        <w:t>528010</w:t>
      </w:r>
      <w:r>
        <w:t xml:space="preserve"> – Young Peoples Grant expenditure code.  </w:t>
      </w:r>
      <w:r w:rsidRPr="001D6108">
        <w:rPr>
          <w:highlight w:val="yellow"/>
        </w:rPr>
        <w:t>For services to code any expenditure from 00951 income code, within the same financial year</w:t>
      </w:r>
      <w:r>
        <w:t xml:space="preserve">.  </w:t>
      </w:r>
      <w:r w:rsidRPr="001D6108">
        <w:rPr>
          <w:b/>
        </w:rPr>
        <w:t xml:space="preserve">Any return of grants to be coded here </w:t>
      </w:r>
      <w:proofErr w:type="gramStart"/>
      <w:r w:rsidRPr="001D6108">
        <w:rPr>
          <w:b/>
        </w:rPr>
        <w:t>too</w:t>
      </w:r>
      <w:proofErr w:type="gramEnd"/>
    </w:p>
    <w:p w14:paraId="4EB95F10" w14:textId="77777777" w:rsidR="000C3655" w:rsidRDefault="000C3655"/>
    <w:p w14:paraId="3880BCD8" w14:textId="3D0FD851" w:rsidR="000C3655" w:rsidRDefault="000C3655" w:rsidP="001D6108">
      <w:pPr>
        <w:pStyle w:val="ListParagraph"/>
        <w:numPr>
          <w:ilvl w:val="0"/>
          <w:numId w:val="2"/>
        </w:numPr>
      </w:pPr>
      <w:r>
        <w:t xml:space="preserve">Account code </w:t>
      </w:r>
      <w:proofErr w:type="gramStart"/>
      <w:r w:rsidR="001D6108" w:rsidRPr="001D6108">
        <w:rPr>
          <w:b/>
        </w:rPr>
        <w:t>528011</w:t>
      </w:r>
      <w:r w:rsidRPr="001D6108">
        <w:rPr>
          <w:b/>
        </w:rPr>
        <w:t xml:space="preserve"> </w:t>
      </w:r>
      <w:r>
        <w:t xml:space="preserve"> -</w:t>
      </w:r>
      <w:proofErr w:type="gramEnd"/>
      <w:r>
        <w:t xml:space="preserve"> Young Peoples Grant carried forward.  Income carried forward from previous(s) financial years</w:t>
      </w:r>
      <w:r w:rsidR="001D6108">
        <w:t xml:space="preserve">.  Expenditure, Return of Grants from a grant awarded a previous financial year should also be coded </w:t>
      </w:r>
      <w:proofErr w:type="gramStart"/>
      <w:r w:rsidR="001D6108">
        <w:t>to</w:t>
      </w:r>
      <w:proofErr w:type="gramEnd"/>
      <w:r w:rsidR="001D6108">
        <w:t xml:space="preserve"> here.</w:t>
      </w:r>
    </w:p>
    <w:p w14:paraId="3DD98C53" w14:textId="77777777" w:rsidR="000C3655" w:rsidRDefault="000C3655"/>
    <w:p w14:paraId="5DE92E88" w14:textId="66E082CF" w:rsidR="000C3655" w:rsidRDefault="000C3655" w:rsidP="001D6108">
      <w:pPr>
        <w:pStyle w:val="ListParagraph"/>
        <w:numPr>
          <w:ilvl w:val="0"/>
          <w:numId w:val="2"/>
        </w:numPr>
      </w:pPr>
      <w:r>
        <w:t xml:space="preserve">Account codes </w:t>
      </w:r>
      <w:r w:rsidR="001D6108" w:rsidRPr="001D6108">
        <w:rPr>
          <w:b/>
        </w:rPr>
        <w:t>528012, 412001. 540045, 113019</w:t>
      </w:r>
      <w:r w:rsidRPr="001D6108">
        <w:rPr>
          <w:b/>
        </w:rPr>
        <w:t xml:space="preserve"> – </w:t>
      </w:r>
      <w:r>
        <w:t xml:space="preserve">For use of Young Peoples Grant co-ordinator only (Gayle Green).  </w:t>
      </w:r>
      <w:r w:rsidRPr="001D6108">
        <w:rPr>
          <w:b/>
          <w:u w:val="single"/>
        </w:rPr>
        <w:t>NOT TO BE USED BY SERVICES</w:t>
      </w:r>
      <w:r>
        <w:t>.</w:t>
      </w:r>
    </w:p>
    <w:p w14:paraId="55AB0433" w14:textId="77777777" w:rsidR="000C3655" w:rsidRDefault="000C3655"/>
    <w:p w14:paraId="1CCD0ED7" w14:textId="77777777" w:rsidR="000C3655" w:rsidRDefault="000C3655"/>
    <w:p w14:paraId="01BF20AE" w14:textId="77777777" w:rsidR="000C3655" w:rsidRDefault="000C3655">
      <w:r>
        <w:t>Any questions please do not hesitate to contact me.</w:t>
      </w:r>
    </w:p>
    <w:p w14:paraId="1C556D22" w14:textId="77777777" w:rsidR="00ED4A23" w:rsidRDefault="00ED4A23"/>
    <w:p w14:paraId="1448747E" w14:textId="77777777" w:rsidR="00ED4A23" w:rsidRDefault="00ED4A23">
      <w:r>
        <w:t>Gayle Green</w:t>
      </w:r>
    </w:p>
    <w:p w14:paraId="3AA9C6A9" w14:textId="77777777" w:rsidR="00ED4A23" w:rsidRDefault="00ED4A23">
      <w:r>
        <w:t>020 8498 7136</w:t>
      </w:r>
    </w:p>
    <w:p w14:paraId="1E3726C6" w14:textId="77777777" w:rsidR="000C3655" w:rsidRDefault="000C3655"/>
    <w:p w14:paraId="44D74A8D" w14:textId="77777777" w:rsidR="000C3655" w:rsidRPr="000C3655" w:rsidRDefault="000C3655"/>
    <w:sectPr w:rsidR="000C3655" w:rsidRPr="000C365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A92ED" w14:textId="77777777" w:rsidR="001D6108" w:rsidRDefault="001D6108" w:rsidP="001D6108">
      <w:r>
        <w:separator/>
      </w:r>
    </w:p>
  </w:endnote>
  <w:endnote w:type="continuationSeparator" w:id="0">
    <w:p w14:paraId="52043246" w14:textId="77777777" w:rsidR="001D6108" w:rsidRDefault="001D6108" w:rsidP="001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4E1E2" w14:textId="77777777" w:rsidR="001D6108" w:rsidRDefault="001D6108" w:rsidP="001D6108">
      <w:r>
        <w:separator/>
      </w:r>
    </w:p>
  </w:footnote>
  <w:footnote w:type="continuationSeparator" w:id="0">
    <w:p w14:paraId="115293A6" w14:textId="77777777" w:rsidR="001D6108" w:rsidRDefault="001D6108" w:rsidP="001D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C637A" w14:textId="7B4477FD" w:rsidR="001D6108" w:rsidRDefault="001D6108" w:rsidP="001D610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CBC1B86" wp14:editId="62DF90A5">
          <wp:simplePos x="0" y="0"/>
          <wp:positionH relativeFrom="page">
            <wp:posOffset>5457825</wp:posOffset>
          </wp:positionH>
          <wp:positionV relativeFrom="page">
            <wp:posOffset>229870</wp:posOffset>
          </wp:positionV>
          <wp:extent cx="1799590" cy="759460"/>
          <wp:effectExtent l="0" t="0" r="0" b="2540"/>
          <wp:wrapNone/>
          <wp:docPr id="1861245300" name="Picture 1" descr="A green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245300" name="Picture 1" descr="A green and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" t="4343" r="824"/>
                  <a:stretch/>
                </pic:blipFill>
                <pic:spPr bwMode="auto">
                  <a:xfrm>
                    <a:off x="0" y="0"/>
                    <a:ext cx="17995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F6094"/>
    <w:multiLevelType w:val="hybridMultilevel"/>
    <w:tmpl w:val="B1A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542"/>
    <w:multiLevelType w:val="hybridMultilevel"/>
    <w:tmpl w:val="7E642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09626">
    <w:abstractNumId w:val="0"/>
  </w:num>
  <w:num w:numId="2" w16cid:durableId="120621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655"/>
    <w:rsid w:val="00015CBF"/>
    <w:rsid w:val="000C3655"/>
    <w:rsid w:val="001D6108"/>
    <w:rsid w:val="007D0A9A"/>
    <w:rsid w:val="00D005C2"/>
    <w:rsid w:val="00D35C3F"/>
    <w:rsid w:val="00E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83D83"/>
  <w15:docId w15:val="{0DDF6044-3368-4C80-A4C2-96C5513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6108"/>
  </w:style>
  <w:style w:type="paragraph" w:styleId="Footer">
    <w:name w:val="footer"/>
    <w:basedOn w:val="Normal"/>
    <w:link w:val="FooterChar"/>
    <w:rsid w:val="001D6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108"/>
  </w:style>
  <w:style w:type="paragraph" w:styleId="ListParagraph">
    <w:name w:val="List Paragraph"/>
    <w:basedOn w:val="Normal"/>
    <w:uiPriority w:val="34"/>
    <w:qFormat/>
    <w:rsid w:val="001D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Green</dc:creator>
  <cp:lastModifiedBy>Gayle Green</cp:lastModifiedBy>
  <cp:revision>3</cp:revision>
  <dcterms:created xsi:type="dcterms:W3CDTF">2020-03-04T11:32:00Z</dcterms:created>
  <dcterms:modified xsi:type="dcterms:W3CDTF">2024-05-16T09:16:00Z</dcterms:modified>
</cp:coreProperties>
</file>